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5C" w:rsidRPr="002F474B" w:rsidRDefault="00000614" w:rsidP="002C595C">
      <w:pPr>
        <w:jc w:val="center"/>
        <w:rPr>
          <w:b/>
          <w:sz w:val="56"/>
          <w:szCs w:val="56"/>
        </w:rPr>
      </w:pPr>
      <w:r w:rsidRPr="002F4F79">
        <w:rPr>
          <w:sz w:val="40"/>
          <w:szCs w:val="40"/>
        </w:rPr>
        <w:t xml:space="preserve">              </w:t>
      </w:r>
      <w:r w:rsidR="002C595C" w:rsidRPr="002F474B">
        <w:rPr>
          <w:b/>
          <w:sz w:val="56"/>
          <w:szCs w:val="56"/>
        </w:rPr>
        <w:t>CLINICAL ORAL INVESTIGATIONS</w:t>
      </w:r>
    </w:p>
    <w:p w:rsidR="002C595C" w:rsidRPr="002C595C" w:rsidRDefault="002C595C" w:rsidP="002C595C">
      <w:pPr>
        <w:pStyle w:val="NoSpacing"/>
        <w:rPr>
          <w:b/>
          <w:sz w:val="48"/>
          <w:szCs w:val="48"/>
        </w:rPr>
      </w:pPr>
      <w:r w:rsidRPr="002C595C">
        <w:rPr>
          <w:b/>
          <w:sz w:val="48"/>
          <w:szCs w:val="48"/>
        </w:rPr>
        <w:t>CONTENTS</w:t>
      </w:r>
    </w:p>
    <w:p w:rsidR="00000614" w:rsidRPr="002C595C" w:rsidRDefault="00C4619B" w:rsidP="002C595C">
      <w:pPr>
        <w:spacing w:after="0"/>
        <w:rPr>
          <w:b/>
          <w:sz w:val="40"/>
          <w:szCs w:val="40"/>
          <w:u w:val="single"/>
        </w:rPr>
      </w:pPr>
      <w:proofErr w:type="spellStart"/>
      <w:r w:rsidRPr="002C595C">
        <w:rPr>
          <w:b/>
          <w:sz w:val="40"/>
          <w:szCs w:val="40"/>
          <w:u w:val="single"/>
        </w:rPr>
        <w:t>Vol</w:t>
      </w:r>
      <w:proofErr w:type="spellEnd"/>
      <w:r w:rsidRPr="002C595C">
        <w:rPr>
          <w:b/>
          <w:sz w:val="40"/>
          <w:szCs w:val="40"/>
          <w:u w:val="single"/>
        </w:rPr>
        <w:t xml:space="preserve"> -1</w:t>
      </w:r>
      <w:r w:rsidR="00F13366" w:rsidRPr="002C595C">
        <w:rPr>
          <w:b/>
          <w:sz w:val="40"/>
          <w:szCs w:val="40"/>
          <w:u w:val="single"/>
        </w:rPr>
        <w:t>2</w:t>
      </w:r>
      <w:r w:rsidRPr="002C595C">
        <w:rPr>
          <w:b/>
          <w:sz w:val="40"/>
          <w:szCs w:val="40"/>
          <w:u w:val="single"/>
        </w:rPr>
        <w:t>-No-1-March-2008</w:t>
      </w:r>
    </w:p>
    <w:tbl>
      <w:tblPr>
        <w:tblStyle w:val="TableGrid"/>
        <w:tblW w:w="11057" w:type="dxa"/>
        <w:tblInd w:w="-459" w:type="dxa"/>
        <w:tblLook w:val="04A0"/>
      </w:tblPr>
      <w:tblGrid>
        <w:gridCol w:w="5967"/>
        <w:gridCol w:w="876"/>
        <w:gridCol w:w="4214"/>
      </w:tblGrid>
      <w:tr w:rsidR="005C5AC7" w:rsidRPr="009C6F69" w:rsidTr="002C595C">
        <w:tc>
          <w:tcPr>
            <w:tcW w:w="5967" w:type="dxa"/>
          </w:tcPr>
          <w:p w:rsidR="005C5AC7" w:rsidRPr="002C595C" w:rsidRDefault="008B3F0A" w:rsidP="00B91C1E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 w:rsidRPr="002C595C">
              <w:rPr>
                <w:rFonts w:asciiTheme="minorHAnsi" w:hAnsiTheme="minorHAnsi"/>
                <w:color w:val="000000" w:themeColor="text1"/>
              </w:rPr>
              <w:t>Discussion Paper</w:t>
            </w:r>
          </w:p>
          <w:p w:rsidR="00B05C68" w:rsidRPr="009C6F69" w:rsidRDefault="0016132A" w:rsidP="00B91C1E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5" w:history="1">
              <w:r w:rsidR="00B05C68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In vitro and in vivo studies on the toxicity of dental resin components: a review</w:t>
              </w:r>
            </w:hyperlink>
          </w:p>
        </w:tc>
        <w:tc>
          <w:tcPr>
            <w:tcW w:w="876" w:type="dxa"/>
          </w:tcPr>
          <w:p w:rsidR="005C5AC7" w:rsidRPr="009C6F69" w:rsidRDefault="00B05C68" w:rsidP="00000614">
            <w:r w:rsidRPr="009C6F69">
              <w:t>1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6" w:history="1">
              <w:r w:rsidR="00366920" w:rsidRPr="009C6F69">
                <w:rPr>
                  <w:rStyle w:val="Hyperlink"/>
                  <w:color w:val="000000" w:themeColor="text1"/>
                  <w:u w:val="none"/>
                </w:rPr>
                <w:t>Michel Goldberg</w:t>
              </w:r>
            </w:hyperlink>
          </w:p>
        </w:tc>
      </w:tr>
      <w:tr w:rsidR="005C5AC7" w:rsidRPr="009C6F69" w:rsidTr="002C595C">
        <w:tc>
          <w:tcPr>
            <w:tcW w:w="5967" w:type="dxa"/>
          </w:tcPr>
          <w:p w:rsidR="00A10300" w:rsidRPr="002C595C" w:rsidRDefault="00A10300" w:rsidP="00B91C1E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C595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Original Article</w:t>
            </w:r>
          </w:p>
          <w:p w:rsidR="005C5AC7" w:rsidRPr="009C6F69" w:rsidRDefault="0016132A" w:rsidP="00B91C1E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A1030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The </w:t>
              </w:r>
              <w:proofErr w:type="spellStart"/>
              <w:r w:rsidR="00A1030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predictivity</w:t>
              </w:r>
              <w:proofErr w:type="spellEnd"/>
              <w:r w:rsidR="00A1030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of </w:t>
              </w:r>
              <w:proofErr w:type="spellStart"/>
              <w:r w:rsidR="00A1030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mandibular</w:t>
              </w:r>
              <w:proofErr w:type="spellEnd"/>
              <w:r w:rsidR="00A1030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third molar position as a risk indicator for </w:t>
              </w:r>
              <w:proofErr w:type="spellStart"/>
              <w:r w:rsidR="00A1030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pericoronitis</w:t>
              </w:r>
              <w:proofErr w:type="spellEnd"/>
            </w:hyperlink>
            <w:r w:rsidR="00A10300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B36804" w:rsidP="00000614">
            <w:r w:rsidRPr="009C6F69">
              <w:t>9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8" w:history="1">
              <w:proofErr w:type="spellStart"/>
              <w:r w:rsidR="00B36804" w:rsidRPr="009C6F69">
                <w:rPr>
                  <w:rStyle w:val="Hyperlink"/>
                  <w:color w:val="000000" w:themeColor="text1"/>
                  <w:u w:val="none"/>
                </w:rPr>
                <w:t>Kemal</w:t>
              </w:r>
              <w:proofErr w:type="spellEnd"/>
              <w:r w:rsidR="00B36804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36804" w:rsidRPr="009C6F69">
                <w:rPr>
                  <w:rStyle w:val="Hyperlink"/>
                  <w:color w:val="000000" w:themeColor="text1"/>
                  <w:u w:val="none"/>
                </w:rPr>
                <w:t>Yamalık</w:t>
              </w:r>
              <w:proofErr w:type="spellEnd"/>
            </w:hyperlink>
            <w:r w:rsidR="00B36804" w:rsidRPr="009C6F69">
              <w:rPr>
                <w:rStyle w:val="authors"/>
                <w:color w:val="000000" w:themeColor="text1"/>
              </w:rPr>
              <w:t xml:space="preserve">, </w:t>
            </w:r>
            <w:hyperlink r:id="rId9" w:history="1">
              <w:proofErr w:type="spellStart"/>
              <w:r w:rsidR="00B36804" w:rsidRPr="009C6F69">
                <w:rPr>
                  <w:rStyle w:val="Hyperlink"/>
                  <w:color w:val="000000" w:themeColor="text1"/>
                  <w:u w:val="none"/>
                </w:rPr>
                <w:t>Süleyman</w:t>
              </w:r>
              <w:proofErr w:type="spellEnd"/>
              <w:r w:rsidR="00B36804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36804" w:rsidRPr="009C6F69">
                <w:rPr>
                  <w:rStyle w:val="Hyperlink"/>
                  <w:color w:val="000000" w:themeColor="text1"/>
                  <w:u w:val="none"/>
                </w:rPr>
                <w:t>Bozkaya</w:t>
              </w:r>
              <w:proofErr w:type="spellEnd"/>
            </w:hyperlink>
          </w:p>
        </w:tc>
      </w:tr>
      <w:tr w:rsidR="005C5AC7" w:rsidRPr="009C6F69" w:rsidTr="002C595C">
        <w:tc>
          <w:tcPr>
            <w:tcW w:w="5967" w:type="dxa"/>
          </w:tcPr>
          <w:p w:rsidR="005C5AC7" w:rsidRPr="009C6F69" w:rsidRDefault="0016132A" w:rsidP="00397DC0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proofErr w:type="spellStart"/>
              <w:r w:rsidR="00397DC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Squamous</w:t>
              </w:r>
              <w:proofErr w:type="spellEnd"/>
              <w:r w:rsidR="00397DC0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cell carcinoma of the oral cavity: a case series analysis of clinical presentation and histological grading of 1,425 cases from Iraq</w:t>
              </w:r>
            </w:hyperlink>
            <w:r w:rsidR="00397DC0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397DC0" w:rsidP="00000614">
            <w:r w:rsidRPr="009C6F69">
              <w:t>15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11" w:history="1">
              <w:proofErr w:type="spellStart"/>
              <w:r w:rsidR="00FA49FF" w:rsidRPr="009C6F69">
                <w:rPr>
                  <w:rStyle w:val="Hyperlink"/>
                  <w:color w:val="000000" w:themeColor="text1"/>
                  <w:u w:val="none"/>
                </w:rPr>
                <w:t>Natheer</w:t>
              </w:r>
              <w:proofErr w:type="spellEnd"/>
              <w:r w:rsidR="00FA49FF" w:rsidRPr="009C6F69">
                <w:rPr>
                  <w:rStyle w:val="Hyperlink"/>
                  <w:color w:val="000000" w:themeColor="text1"/>
                  <w:u w:val="none"/>
                </w:rPr>
                <w:t xml:space="preserve"> H. Al-</w:t>
              </w:r>
              <w:proofErr w:type="spellStart"/>
              <w:r w:rsidR="00FA49FF" w:rsidRPr="009C6F69">
                <w:rPr>
                  <w:rStyle w:val="Hyperlink"/>
                  <w:color w:val="000000" w:themeColor="text1"/>
                  <w:u w:val="none"/>
                </w:rPr>
                <w:t>Rawi</w:t>
              </w:r>
              <w:proofErr w:type="spellEnd"/>
            </w:hyperlink>
            <w:r w:rsidR="00FA49FF" w:rsidRPr="009C6F69">
              <w:rPr>
                <w:rStyle w:val="authors"/>
                <w:color w:val="000000" w:themeColor="text1"/>
              </w:rPr>
              <w:t xml:space="preserve">, </w:t>
            </w:r>
            <w:hyperlink r:id="rId12" w:history="1">
              <w:proofErr w:type="spellStart"/>
              <w:r w:rsidR="00FA49FF" w:rsidRPr="009C6F69">
                <w:rPr>
                  <w:rStyle w:val="Hyperlink"/>
                  <w:color w:val="000000" w:themeColor="text1"/>
                  <w:u w:val="none"/>
                </w:rPr>
                <w:t>Nazar</w:t>
              </w:r>
              <w:proofErr w:type="spellEnd"/>
              <w:r w:rsidR="00FA49FF" w:rsidRPr="009C6F69">
                <w:rPr>
                  <w:rStyle w:val="Hyperlink"/>
                  <w:color w:val="000000" w:themeColor="text1"/>
                  <w:u w:val="none"/>
                </w:rPr>
                <w:t xml:space="preserve"> G. </w:t>
              </w:r>
              <w:proofErr w:type="spellStart"/>
              <w:r w:rsidR="00FA49FF" w:rsidRPr="009C6F69">
                <w:rPr>
                  <w:rStyle w:val="Hyperlink"/>
                  <w:color w:val="000000" w:themeColor="text1"/>
                  <w:u w:val="none"/>
                </w:rPr>
                <w:t>Talabani</w:t>
              </w:r>
              <w:proofErr w:type="spellEnd"/>
            </w:hyperlink>
          </w:p>
        </w:tc>
      </w:tr>
      <w:tr w:rsidR="005C5AC7" w:rsidRPr="009C6F69" w:rsidTr="002C595C">
        <w:tc>
          <w:tcPr>
            <w:tcW w:w="5967" w:type="dxa"/>
          </w:tcPr>
          <w:p w:rsidR="005C5AC7" w:rsidRPr="009C6F69" w:rsidRDefault="0016132A" w:rsidP="000A3506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0A3506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Oral health status of 207 head and neck cancer patients before, during and after radiotherapy</w:t>
              </w:r>
            </w:hyperlink>
            <w:r w:rsidR="000A3506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0A3506" w:rsidP="00000614">
            <w:r w:rsidRPr="009C6F69">
              <w:t>19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14" w:history="1">
              <w:r w:rsidR="00666AC6" w:rsidRPr="009C6F69">
                <w:rPr>
                  <w:rStyle w:val="Hyperlink"/>
                  <w:color w:val="000000" w:themeColor="text1"/>
                  <w:u w:val="none"/>
                </w:rPr>
                <w:t xml:space="preserve">Bruno C. </w:t>
              </w:r>
              <w:proofErr w:type="spellStart"/>
              <w:r w:rsidR="00666AC6" w:rsidRPr="009C6F69">
                <w:rPr>
                  <w:rStyle w:val="Hyperlink"/>
                  <w:color w:val="000000" w:themeColor="text1"/>
                  <w:u w:val="none"/>
                </w:rPr>
                <w:t>Jham</w:t>
              </w:r>
              <w:proofErr w:type="spellEnd"/>
            </w:hyperlink>
            <w:r w:rsidR="00666AC6" w:rsidRPr="009C6F69">
              <w:rPr>
                <w:rStyle w:val="authors"/>
                <w:color w:val="000000" w:themeColor="text1"/>
              </w:rPr>
              <w:t xml:space="preserve">, </w:t>
            </w:r>
            <w:hyperlink r:id="rId15" w:history="1">
              <w:r w:rsidR="00666AC6" w:rsidRPr="009C6F69">
                <w:rPr>
                  <w:rStyle w:val="Hyperlink"/>
                  <w:color w:val="000000" w:themeColor="text1"/>
                  <w:u w:val="none"/>
                </w:rPr>
                <w:t>Patricia M. Reis</w:t>
              </w:r>
            </w:hyperlink>
            <w:r w:rsidR="00666AC6" w:rsidRPr="009C6F69">
              <w:rPr>
                <w:rStyle w:val="authors"/>
                <w:color w:val="000000" w:themeColor="text1"/>
              </w:rPr>
              <w:t xml:space="preserve">, </w:t>
            </w:r>
            <w:hyperlink r:id="rId16" w:history="1">
              <w:r w:rsidR="00666AC6" w:rsidRPr="009C6F69">
                <w:rPr>
                  <w:rStyle w:val="Hyperlink"/>
                  <w:color w:val="000000" w:themeColor="text1"/>
                  <w:u w:val="none"/>
                </w:rPr>
                <w:t>Erika L. Miranda</w:t>
              </w:r>
            </w:hyperlink>
          </w:p>
        </w:tc>
      </w:tr>
      <w:tr w:rsidR="005C5AC7" w:rsidRPr="009C6F69" w:rsidTr="002C595C">
        <w:tc>
          <w:tcPr>
            <w:tcW w:w="5967" w:type="dxa"/>
          </w:tcPr>
          <w:p w:rsidR="005C5AC7" w:rsidRPr="009C6F69" w:rsidRDefault="0016132A" w:rsidP="007B6814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7B6814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Effect of defocused infrared diode laser on salivary flow rate and some salivary parameters of rats</w:t>
              </w:r>
            </w:hyperlink>
            <w:r w:rsidR="007B6814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7B6814" w:rsidP="00000614">
            <w:r w:rsidRPr="009C6F69">
              <w:t>25</w:t>
            </w:r>
          </w:p>
        </w:tc>
        <w:tc>
          <w:tcPr>
            <w:tcW w:w="4214" w:type="dxa"/>
          </w:tcPr>
          <w:p w:rsidR="005C5AC7" w:rsidRPr="009C6F69" w:rsidRDefault="0016132A" w:rsidP="00795E5E">
            <w:hyperlink r:id="rId18" w:history="1">
              <w:proofErr w:type="spellStart"/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>Alyne</w:t>
              </w:r>
              <w:proofErr w:type="spellEnd"/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>Sim</w:t>
              </w:r>
              <w:r w:rsidR="00795E5E" w:rsidRPr="009C6F69">
                <w:rPr>
                  <w:rStyle w:val="Hyperlink"/>
                  <w:color w:val="000000" w:themeColor="text1"/>
                  <w:u w:val="none"/>
                </w:rPr>
                <w:t>o</w:t>
              </w:r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>es</w:t>
              </w:r>
              <w:proofErr w:type="spellEnd"/>
            </w:hyperlink>
            <w:r w:rsidR="00800510" w:rsidRPr="009C6F69">
              <w:rPr>
                <w:rStyle w:val="authors"/>
                <w:color w:val="000000" w:themeColor="text1"/>
              </w:rPr>
              <w:t xml:space="preserve">, </w:t>
            </w:r>
            <w:hyperlink r:id="rId19" w:history="1"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 xml:space="preserve">José </w:t>
              </w:r>
              <w:proofErr w:type="spellStart"/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>Nicolau</w:t>
              </w:r>
              <w:proofErr w:type="spellEnd"/>
            </w:hyperlink>
            <w:r w:rsidR="00800510" w:rsidRPr="009C6F69">
              <w:rPr>
                <w:rStyle w:val="authors"/>
                <w:color w:val="000000" w:themeColor="text1"/>
              </w:rPr>
              <w:t xml:space="preserve">, </w:t>
            </w:r>
            <w:hyperlink r:id="rId20" w:history="1"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 xml:space="preserve">Douglas </w:t>
              </w:r>
              <w:proofErr w:type="spellStart"/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>Nesadal</w:t>
              </w:r>
              <w:proofErr w:type="spellEnd"/>
              <w:r w:rsidR="00800510" w:rsidRPr="009C6F69">
                <w:rPr>
                  <w:rStyle w:val="Hyperlink"/>
                  <w:color w:val="000000" w:themeColor="text1"/>
                  <w:u w:val="none"/>
                </w:rPr>
                <w:t xml:space="preserve"> de Souza</w:t>
              </w:r>
            </w:hyperlink>
          </w:p>
        </w:tc>
      </w:tr>
      <w:tr w:rsidR="005C5AC7" w:rsidRPr="009C6F69" w:rsidTr="002C595C">
        <w:tc>
          <w:tcPr>
            <w:tcW w:w="5967" w:type="dxa"/>
          </w:tcPr>
          <w:p w:rsidR="005C5AC7" w:rsidRPr="009C6F69" w:rsidRDefault="0016132A" w:rsidP="00022507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022507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Is there a relation between local bone quality as assessed on panoramic radiographs and alveolar bone level?</w:t>
              </w:r>
            </w:hyperlink>
            <w:r w:rsidR="00022507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022507" w:rsidP="00000614">
            <w:r w:rsidRPr="009C6F69">
              <w:t>31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22" w:history="1">
              <w:r w:rsidR="00A34534" w:rsidRPr="009C6F69">
                <w:rPr>
                  <w:rStyle w:val="Hyperlink"/>
                  <w:color w:val="000000" w:themeColor="text1"/>
                  <w:u w:val="none"/>
                </w:rPr>
                <w:t xml:space="preserve">Olivia </w:t>
              </w:r>
              <w:proofErr w:type="spellStart"/>
              <w:r w:rsidR="00A34534" w:rsidRPr="009C6F69">
                <w:rPr>
                  <w:rStyle w:val="Hyperlink"/>
                  <w:color w:val="000000" w:themeColor="text1"/>
                  <w:u w:val="none"/>
                </w:rPr>
                <w:t>Nackaerts</w:t>
              </w:r>
              <w:proofErr w:type="spellEnd"/>
            </w:hyperlink>
            <w:r w:rsidR="00A34534" w:rsidRPr="009C6F69">
              <w:rPr>
                <w:rStyle w:val="authors"/>
                <w:color w:val="000000" w:themeColor="text1"/>
              </w:rPr>
              <w:t xml:space="preserve">, </w:t>
            </w:r>
            <w:hyperlink r:id="rId23" w:history="1">
              <w:r w:rsidR="00A34534" w:rsidRPr="009C6F69">
                <w:rPr>
                  <w:rStyle w:val="Hyperlink"/>
                  <w:color w:val="000000" w:themeColor="text1"/>
                  <w:u w:val="none"/>
                </w:rPr>
                <w:t xml:space="preserve">Frieda </w:t>
              </w:r>
              <w:proofErr w:type="spellStart"/>
              <w:r w:rsidR="00A34534" w:rsidRPr="009C6F69">
                <w:rPr>
                  <w:rStyle w:val="Hyperlink"/>
                  <w:color w:val="000000" w:themeColor="text1"/>
                  <w:u w:val="none"/>
                </w:rPr>
                <w:t>Gijbels</w:t>
              </w:r>
              <w:proofErr w:type="spellEnd"/>
            </w:hyperlink>
            <w:r w:rsidR="00A34534" w:rsidRPr="009C6F69">
              <w:rPr>
                <w:rStyle w:val="authors"/>
                <w:color w:val="000000" w:themeColor="text1"/>
              </w:rPr>
              <w:t xml:space="preserve">, </w:t>
            </w:r>
            <w:hyperlink r:id="rId24" w:history="1">
              <w:r w:rsidR="00A34534" w:rsidRPr="009C6F69">
                <w:rPr>
                  <w:rStyle w:val="Hyperlink"/>
                  <w:color w:val="000000" w:themeColor="text1"/>
                  <w:u w:val="none"/>
                </w:rPr>
                <w:t xml:space="preserve">Anna-Maria </w:t>
              </w:r>
              <w:proofErr w:type="spellStart"/>
              <w:r w:rsidR="00A34534" w:rsidRPr="009C6F69">
                <w:rPr>
                  <w:rStyle w:val="Hyperlink"/>
                  <w:color w:val="000000" w:themeColor="text1"/>
                  <w:u w:val="none"/>
                </w:rPr>
                <w:t>Sanna</w:t>
              </w:r>
              <w:proofErr w:type="spellEnd"/>
            </w:hyperlink>
          </w:p>
        </w:tc>
      </w:tr>
      <w:tr w:rsidR="005C5AC7" w:rsidRPr="009C6F69" w:rsidTr="002C595C">
        <w:tc>
          <w:tcPr>
            <w:tcW w:w="5967" w:type="dxa"/>
          </w:tcPr>
          <w:p w:rsidR="005C5AC7" w:rsidRPr="009C6F69" w:rsidRDefault="0016132A" w:rsidP="00C4029F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C4029F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A survey of failed post-retained restorations</w:t>
              </w:r>
            </w:hyperlink>
            <w:r w:rsidR="00C4029F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BB4B48" w:rsidP="00000614">
            <w:r w:rsidRPr="009C6F69">
              <w:t>37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26" w:history="1">
              <w:r w:rsidR="00A87F5D" w:rsidRPr="009C6F69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A87F5D" w:rsidRPr="009C6F69">
                <w:rPr>
                  <w:rStyle w:val="Hyperlink"/>
                  <w:color w:val="000000" w:themeColor="text1"/>
                  <w:u w:val="none"/>
                </w:rPr>
                <w:t>Peutzfeldt</w:t>
              </w:r>
              <w:proofErr w:type="spellEnd"/>
            </w:hyperlink>
            <w:r w:rsidR="00A87F5D" w:rsidRPr="009C6F69">
              <w:rPr>
                <w:rStyle w:val="authors"/>
                <w:color w:val="000000" w:themeColor="text1"/>
              </w:rPr>
              <w:t xml:space="preserve">, </w:t>
            </w:r>
            <w:hyperlink r:id="rId27" w:history="1">
              <w:r w:rsidR="00A87F5D" w:rsidRPr="009C6F69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A87F5D" w:rsidRPr="009C6F69">
                <w:rPr>
                  <w:rStyle w:val="Hyperlink"/>
                  <w:color w:val="000000" w:themeColor="text1"/>
                  <w:u w:val="none"/>
                </w:rPr>
                <w:t>Sahafi</w:t>
              </w:r>
              <w:proofErr w:type="spellEnd"/>
            </w:hyperlink>
            <w:r w:rsidR="00A87F5D" w:rsidRPr="009C6F69">
              <w:rPr>
                <w:rStyle w:val="authors"/>
                <w:color w:val="000000" w:themeColor="text1"/>
              </w:rPr>
              <w:t xml:space="preserve">, </w:t>
            </w:r>
            <w:hyperlink r:id="rId28" w:history="1">
              <w:r w:rsidR="00A87F5D" w:rsidRPr="009C6F69">
                <w:rPr>
                  <w:rStyle w:val="Hyperlink"/>
                  <w:color w:val="000000" w:themeColor="text1"/>
                  <w:u w:val="none"/>
                </w:rPr>
                <w:t xml:space="preserve">E. </w:t>
              </w:r>
              <w:proofErr w:type="spellStart"/>
              <w:r w:rsidR="00A87F5D" w:rsidRPr="009C6F69">
                <w:rPr>
                  <w:rStyle w:val="Hyperlink"/>
                  <w:color w:val="000000" w:themeColor="text1"/>
                  <w:u w:val="none"/>
                </w:rPr>
                <w:t>Asmussen</w:t>
              </w:r>
              <w:proofErr w:type="spellEnd"/>
            </w:hyperlink>
          </w:p>
        </w:tc>
      </w:tr>
      <w:tr w:rsidR="005C5AC7" w:rsidRPr="009C6F69" w:rsidTr="002C595C">
        <w:tc>
          <w:tcPr>
            <w:tcW w:w="5967" w:type="dxa"/>
          </w:tcPr>
          <w:p w:rsidR="005C5AC7" w:rsidRPr="009C6F69" w:rsidRDefault="0016132A" w:rsidP="00581CA1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581CA1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Evaluation of the curing depth of two translucent composite materials using a halogen and two LED curing units</w:t>
              </w:r>
            </w:hyperlink>
            <w:r w:rsidR="00581CA1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C5AC7" w:rsidRPr="009C6F69" w:rsidRDefault="0028241F" w:rsidP="00000614">
            <w:r w:rsidRPr="009C6F69">
              <w:t>45</w:t>
            </w:r>
          </w:p>
        </w:tc>
        <w:tc>
          <w:tcPr>
            <w:tcW w:w="4214" w:type="dxa"/>
          </w:tcPr>
          <w:p w:rsidR="005C5AC7" w:rsidRPr="009C6F69" w:rsidRDefault="0016132A" w:rsidP="00000614">
            <w:hyperlink r:id="rId30" w:history="1"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 xml:space="preserve">Olga </w:t>
              </w:r>
              <w:proofErr w:type="spellStart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>Polydorou</w:t>
              </w:r>
              <w:proofErr w:type="spellEnd"/>
            </w:hyperlink>
            <w:r w:rsidR="00A33EA4" w:rsidRPr="009C6F69">
              <w:rPr>
                <w:rStyle w:val="authors"/>
                <w:color w:val="000000" w:themeColor="text1"/>
              </w:rPr>
              <w:t xml:space="preserve">, </w:t>
            </w:r>
            <w:hyperlink r:id="rId31" w:history="1">
              <w:proofErr w:type="spellStart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>Alexandros</w:t>
              </w:r>
              <w:proofErr w:type="spellEnd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>Manolakis</w:t>
              </w:r>
              <w:proofErr w:type="spellEnd"/>
            </w:hyperlink>
            <w:r w:rsidR="00A33EA4" w:rsidRPr="009C6F69">
              <w:rPr>
                <w:rStyle w:val="authors"/>
                <w:color w:val="000000" w:themeColor="text1"/>
              </w:rPr>
              <w:t xml:space="preserve">, </w:t>
            </w:r>
            <w:hyperlink r:id="rId32" w:history="1">
              <w:proofErr w:type="spellStart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>Elmar</w:t>
              </w:r>
              <w:proofErr w:type="spellEnd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A33EA4" w:rsidRPr="009C6F69">
                <w:rPr>
                  <w:rStyle w:val="Hyperlink"/>
                  <w:color w:val="000000" w:themeColor="text1"/>
                  <w:u w:val="none"/>
                </w:rPr>
                <w:t>Hellwig</w:t>
              </w:r>
              <w:proofErr w:type="spellEnd"/>
            </w:hyperlink>
          </w:p>
        </w:tc>
      </w:tr>
      <w:tr w:rsidR="00A33EA4" w:rsidRPr="009C6F69" w:rsidTr="002C595C">
        <w:tc>
          <w:tcPr>
            <w:tcW w:w="5967" w:type="dxa"/>
          </w:tcPr>
          <w:p w:rsidR="00A33EA4" w:rsidRPr="009C6F69" w:rsidRDefault="0016132A" w:rsidP="006C5226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33" w:history="1">
              <w:r w:rsidR="006C5226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The influence of the cavity preparation design on marginal accuracy of laboratory-processed resin composite restorations</w:t>
              </w:r>
            </w:hyperlink>
            <w:r w:rsidR="006C5226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A33EA4" w:rsidRPr="009C6F69" w:rsidRDefault="00F40E99" w:rsidP="00000614">
            <w:r w:rsidRPr="009C6F69">
              <w:t>53</w:t>
            </w:r>
          </w:p>
        </w:tc>
        <w:tc>
          <w:tcPr>
            <w:tcW w:w="4214" w:type="dxa"/>
          </w:tcPr>
          <w:p w:rsidR="00A33EA4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34" w:history="1">
              <w:r w:rsidR="00F40E99" w:rsidRPr="009C6F69">
                <w:rPr>
                  <w:rStyle w:val="Hyperlink"/>
                  <w:color w:val="000000" w:themeColor="text1"/>
                  <w:u w:val="none"/>
                </w:rPr>
                <w:t>Rodrigo Borges Fonseca</w:t>
              </w:r>
            </w:hyperlink>
            <w:r w:rsidR="00F40E99" w:rsidRPr="009C6F69">
              <w:rPr>
                <w:rStyle w:val="authors"/>
                <w:color w:val="000000" w:themeColor="text1"/>
              </w:rPr>
              <w:t xml:space="preserve">, </w:t>
            </w:r>
            <w:hyperlink r:id="rId35" w:history="1">
              <w:proofErr w:type="spellStart"/>
              <w:r w:rsidR="00F40E99" w:rsidRPr="009C6F69">
                <w:rPr>
                  <w:rStyle w:val="Hyperlink"/>
                  <w:color w:val="000000" w:themeColor="text1"/>
                  <w:u w:val="none"/>
                </w:rPr>
                <w:t>Lourenço</w:t>
              </w:r>
              <w:proofErr w:type="spellEnd"/>
              <w:r w:rsidR="00F40E99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F40E99" w:rsidRPr="009C6F69">
                <w:rPr>
                  <w:rStyle w:val="Hyperlink"/>
                  <w:color w:val="000000" w:themeColor="text1"/>
                  <w:u w:val="none"/>
                </w:rPr>
                <w:t>Correr-Sobrinho</w:t>
              </w:r>
              <w:proofErr w:type="spellEnd"/>
            </w:hyperlink>
          </w:p>
        </w:tc>
      </w:tr>
      <w:tr w:rsidR="001835F0" w:rsidRPr="009C6F69" w:rsidTr="002C595C">
        <w:tc>
          <w:tcPr>
            <w:tcW w:w="5967" w:type="dxa"/>
          </w:tcPr>
          <w:p w:rsidR="001835F0" w:rsidRPr="009C6F69" w:rsidRDefault="0016132A" w:rsidP="00D0287B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36" w:history="1">
              <w:r w:rsidR="00D0287B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The oral hygiene and denture status among residential home residents</w:t>
              </w:r>
            </w:hyperlink>
            <w:r w:rsidR="00D0287B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1835F0" w:rsidRPr="009C6F69" w:rsidRDefault="00837365" w:rsidP="00000614">
            <w:r w:rsidRPr="009C6F69">
              <w:t>61</w:t>
            </w:r>
          </w:p>
        </w:tc>
        <w:tc>
          <w:tcPr>
            <w:tcW w:w="4214" w:type="dxa"/>
          </w:tcPr>
          <w:p w:rsidR="001835F0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37" w:history="1">
              <w:proofErr w:type="spellStart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>Gülcan</w:t>
              </w:r>
              <w:proofErr w:type="spellEnd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>Coskun</w:t>
              </w:r>
              <w:proofErr w:type="spellEnd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>Akar</w:t>
              </w:r>
              <w:proofErr w:type="spellEnd"/>
            </w:hyperlink>
            <w:r w:rsidR="00837365" w:rsidRPr="009C6F69">
              <w:rPr>
                <w:rStyle w:val="authors"/>
                <w:color w:val="000000" w:themeColor="text1"/>
              </w:rPr>
              <w:t xml:space="preserve">, </w:t>
            </w:r>
            <w:hyperlink r:id="rId38" w:history="1">
              <w:proofErr w:type="spellStart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>Safak</w:t>
              </w:r>
              <w:proofErr w:type="spellEnd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837365" w:rsidRPr="009C6F69">
                <w:rPr>
                  <w:rStyle w:val="Hyperlink"/>
                  <w:color w:val="000000" w:themeColor="text1"/>
                  <w:u w:val="none"/>
                </w:rPr>
                <w:t>Ergül</w:t>
              </w:r>
              <w:proofErr w:type="spellEnd"/>
            </w:hyperlink>
          </w:p>
        </w:tc>
      </w:tr>
      <w:tr w:rsidR="00CA0E26" w:rsidRPr="009C6F69" w:rsidTr="002C595C">
        <w:tc>
          <w:tcPr>
            <w:tcW w:w="5967" w:type="dxa"/>
          </w:tcPr>
          <w:p w:rsidR="00CA0E26" w:rsidRPr="009C6F69" w:rsidRDefault="0016132A" w:rsidP="002808F5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39" w:history="1">
              <w:r w:rsidR="002808F5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Periodontal therapy reduces </w:t>
              </w:r>
              <w:proofErr w:type="spellStart"/>
              <w:r w:rsidR="002808F5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arginase</w:t>
              </w:r>
              <w:proofErr w:type="spellEnd"/>
              <w:r w:rsidR="002808F5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activity in saliva of patients with chronic </w:t>
              </w:r>
              <w:proofErr w:type="spellStart"/>
              <w:r w:rsidR="002808F5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periodontitis</w:t>
              </w:r>
              <w:proofErr w:type="spellEnd"/>
            </w:hyperlink>
            <w:r w:rsidR="002808F5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CA0E26" w:rsidRPr="009C6F69" w:rsidRDefault="00813F8F" w:rsidP="00000614">
            <w:r w:rsidRPr="009C6F69">
              <w:t>67</w:t>
            </w:r>
          </w:p>
        </w:tc>
        <w:tc>
          <w:tcPr>
            <w:tcW w:w="4214" w:type="dxa"/>
          </w:tcPr>
          <w:p w:rsidR="00CA0E26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40" w:history="1"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 xml:space="preserve">L. W. </w:t>
              </w:r>
              <w:proofErr w:type="spellStart"/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>Gheren</w:t>
              </w:r>
              <w:proofErr w:type="spellEnd"/>
            </w:hyperlink>
            <w:r w:rsidR="00813F8F" w:rsidRPr="009C6F69">
              <w:rPr>
                <w:rStyle w:val="authors"/>
                <w:color w:val="000000" w:themeColor="text1"/>
              </w:rPr>
              <w:t xml:space="preserve">, </w:t>
            </w:r>
            <w:hyperlink r:id="rId41" w:history="1"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 xml:space="preserve">J. R. </w:t>
              </w:r>
              <w:proofErr w:type="spellStart"/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>Cortelli</w:t>
              </w:r>
              <w:proofErr w:type="spellEnd"/>
            </w:hyperlink>
            <w:r w:rsidR="00813F8F" w:rsidRPr="009C6F69">
              <w:rPr>
                <w:rStyle w:val="authors"/>
                <w:color w:val="000000" w:themeColor="text1"/>
              </w:rPr>
              <w:t xml:space="preserve">, </w:t>
            </w:r>
            <w:hyperlink r:id="rId42" w:history="1"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 xml:space="preserve">E. </w:t>
              </w:r>
              <w:proofErr w:type="spellStart"/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>Rodrigues</w:t>
              </w:r>
              <w:proofErr w:type="spellEnd"/>
            </w:hyperlink>
            <w:r w:rsidR="00813F8F" w:rsidRPr="009C6F69">
              <w:rPr>
                <w:rStyle w:val="authors"/>
                <w:color w:val="000000" w:themeColor="text1"/>
              </w:rPr>
              <w:t xml:space="preserve">, </w:t>
            </w:r>
            <w:hyperlink r:id="rId43" w:history="1"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 xml:space="preserve">M. </w:t>
              </w:r>
              <w:proofErr w:type="spellStart"/>
              <w:r w:rsidR="00813F8F" w:rsidRPr="009C6F69">
                <w:rPr>
                  <w:rStyle w:val="Hyperlink"/>
                  <w:color w:val="000000" w:themeColor="text1"/>
                  <w:u w:val="none"/>
                </w:rPr>
                <w:t>Holzhausen</w:t>
              </w:r>
              <w:proofErr w:type="spellEnd"/>
            </w:hyperlink>
          </w:p>
        </w:tc>
      </w:tr>
      <w:tr w:rsidR="00AC643E" w:rsidRPr="009C6F69" w:rsidTr="002C595C">
        <w:tc>
          <w:tcPr>
            <w:tcW w:w="5967" w:type="dxa"/>
          </w:tcPr>
          <w:p w:rsidR="00AC643E" w:rsidRPr="009C6F69" w:rsidRDefault="0016132A" w:rsidP="00AC643E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44" w:history="1">
              <w:r w:rsidR="00AC643E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Detection of </w:t>
              </w:r>
              <w:proofErr w:type="spellStart"/>
              <w:r w:rsidR="00AC643E" w:rsidRPr="009C6F69">
                <w:rPr>
                  <w:rStyle w:val="Emphasis"/>
                  <w:rFonts w:asciiTheme="minorHAnsi" w:hAnsiTheme="minorHAnsi"/>
                  <w:b w:val="0"/>
                  <w:i w:val="0"/>
                  <w:color w:val="000000" w:themeColor="text1"/>
                  <w:sz w:val="22"/>
                  <w:szCs w:val="22"/>
                </w:rPr>
                <w:t>Treponema</w:t>
              </w:r>
              <w:proofErr w:type="spellEnd"/>
              <w:r w:rsidR="00AC643E" w:rsidRPr="009C6F69">
                <w:rPr>
                  <w:rStyle w:val="Emphasis"/>
                  <w:rFonts w:asciiTheme="minorHAnsi" w:hAnsiTheme="minorHAnsi"/>
                  <w:b w:val="0"/>
                  <w:i w:val="0"/>
                  <w:color w:val="000000" w:themeColor="text1"/>
                  <w:sz w:val="22"/>
                  <w:szCs w:val="22"/>
                </w:rPr>
                <w:t xml:space="preserve"> </w:t>
              </w:r>
              <w:proofErr w:type="spellStart"/>
              <w:r w:rsidR="00AC643E" w:rsidRPr="009C6F69">
                <w:rPr>
                  <w:rStyle w:val="Emphasis"/>
                  <w:rFonts w:asciiTheme="minorHAnsi" w:hAnsiTheme="minorHAnsi"/>
                  <w:b w:val="0"/>
                  <w:i w:val="0"/>
                  <w:color w:val="000000" w:themeColor="text1"/>
                  <w:sz w:val="22"/>
                  <w:szCs w:val="22"/>
                </w:rPr>
                <w:t>denticola</w:t>
              </w:r>
              <w:proofErr w:type="spellEnd"/>
              <w:r w:rsidR="00AC643E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in saliva obtained from patients with various periodontal conditions</w:t>
              </w:r>
            </w:hyperlink>
          </w:p>
        </w:tc>
        <w:tc>
          <w:tcPr>
            <w:tcW w:w="876" w:type="dxa"/>
          </w:tcPr>
          <w:p w:rsidR="00AC643E" w:rsidRPr="009C6F69" w:rsidRDefault="00F40A80" w:rsidP="00000614">
            <w:r w:rsidRPr="009C6F69">
              <w:t>73</w:t>
            </w:r>
          </w:p>
        </w:tc>
        <w:tc>
          <w:tcPr>
            <w:tcW w:w="4214" w:type="dxa"/>
          </w:tcPr>
          <w:p w:rsidR="00AC643E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45" w:history="1">
              <w:proofErr w:type="spellStart"/>
              <w:r w:rsidR="00F40A80" w:rsidRPr="009C6F69">
                <w:rPr>
                  <w:rStyle w:val="Hyperlink"/>
                  <w:color w:val="000000" w:themeColor="text1"/>
                  <w:u w:val="none"/>
                </w:rPr>
                <w:t>María</w:t>
              </w:r>
              <w:proofErr w:type="spellEnd"/>
              <w:r w:rsidR="00F40A80" w:rsidRPr="009C6F69">
                <w:rPr>
                  <w:rStyle w:val="Hyperlink"/>
                  <w:color w:val="000000" w:themeColor="text1"/>
                  <w:u w:val="none"/>
                </w:rPr>
                <w:t xml:space="preserve"> Cecilia </w:t>
              </w:r>
              <w:proofErr w:type="spellStart"/>
              <w:r w:rsidR="00F40A80" w:rsidRPr="009C6F69">
                <w:rPr>
                  <w:rStyle w:val="Hyperlink"/>
                  <w:color w:val="000000" w:themeColor="text1"/>
                  <w:u w:val="none"/>
                </w:rPr>
                <w:t>Martínez-Pabón</w:t>
              </w:r>
              <w:proofErr w:type="spellEnd"/>
            </w:hyperlink>
          </w:p>
        </w:tc>
      </w:tr>
      <w:tr w:rsidR="00AB32E5" w:rsidRPr="009C6F69" w:rsidTr="002C595C">
        <w:tc>
          <w:tcPr>
            <w:tcW w:w="5967" w:type="dxa"/>
          </w:tcPr>
          <w:p w:rsidR="00AB32E5" w:rsidRPr="009C6F69" w:rsidRDefault="0016132A" w:rsidP="0006253D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46" w:history="1"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Gingival levels of </w:t>
              </w:r>
              <w:proofErr w:type="spellStart"/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monocyte</w:t>
              </w:r>
              <w:proofErr w:type="spellEnd"/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chemoattractant</w:t>
              </w:r>
              <w:proofErr w:type="spellEnd"/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protein-1 (MCP-1) in diabetes mellitus and </w:t>
              </w:r>
              <w:proofErr w:type="spellStart"/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periodontitis</w:t>
              </w:r>
              <w:proofErr w:type="spellEnd"/>
              <w:r w:rsidR="0006253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: an experimental study in rats</w:t>
              </w:r>
            </w:hyperlink>
            <w:r w:rsidR="0006253D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AB32E5" w:rsidRPr="009C6F69" w:rsidRDefault="0006253D" w:rsidP="00000614">
            <w:r w:rsidRPr="009C6F69">
              <w:t>83</w:t>
            </w:r>
          </w:p>
        </w:tc>
        <w:tc>
          <w:tcPr>
            <w:tcW w:w="4214" w:type="dxa"/>
          </w:tcPr>
          <w:p w:rsidR="00AB32E5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47" w:history="1"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Elif</w:t>
              </w:r>
              <w:proofErr w:type="spellEnd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Eser</w:t>
              </w:r>
              <w:proofErr w:type="spellEnd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Sakallıoğlu</w:t>
              </w:r>
              <w:proofErr w:type="spellEnd"/>
            </w:hyperlink>
            <w:r w:rsidR="00D151F7" w:rsidRPr="009C6F69">
              <w:rPr>
                <w:rStyle w:val="authors"/>
                <w:color w:val="000000" w:themeColor="text1"/>
              </w:rPr>
              <w:t xml:space="preserve">, </w:t>
            </w:r>
            <w:hyperlink r:id="rId48" w:history="1"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Bülent</w:t>
              </w:r>
              <w:proofErr w:type="spellEnd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Ayas</w:t>
              </w:r>
              <w:proofErr w:type="spellEnd"/>
            </w:hyperlink>
            <w:r w:rsidR="00D151F7" w:rsidRPr="009C6F69">
              <w:rPr>
                <w:rStyle w:val="authors"/>
                <w:color w:val="000000" w:themeColor="text1"/>
              </w:rPr>
              <w:t xml:space="preserve">, </w:t>
            </w:r>
            <w:hyperlink r:id="rId49" w:history="1"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Müge</w:t>
              </w:r>
              <w:proofErr w:type="spellEnd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151F7" w:rsidRPr="009C6F69">
                <w:rPr>
                  <w:rStyle w:val="Hyperlink"/>
                  <w:color w:val="000000" w:themeColor="text1"/>
                  <w:u w:val="none"/>
                </w:rPr>
                <w:t>Lütfioğlu</w:t>
              </w:r>
              <w:proofErr w:type="spellEnd"/>
            </w:hyperlink>
          </w:p>
        </w:tc>
      </w:tr>
      <w:tr w:rsidR="00D109C8" w:rsidRPr="009C6F69" w:rsidTr="002C595C">
        <w:tc>
          <w:tcPr>
            <w:tcW w:w="5967" w:type="dxa"/>
          </w:tcPr>
          <w:p w:rsidR="00D109C8" w:rsidRPr="009C6F69" w:rsidRDefault="0016132A" w:rsidP="0067392D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50" w:history="1">
              <w:r w:rsidR="0067392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Effect of different adhesive protocols </w:t>
              </w:r>
              <w:proofErr w:type="spellStart"/>
              <w:r w:rsidR="0067392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vs</w:t>
              </w:r>
              <w:proofErr w:type="spellEnd"/>
              <w:r w:rsidR="0067392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calcium hydroxide on primary tooth pulp with different remaining dentin thicknesses</w:t>
              </w:r>
              <w:proofErr w:type="gramStart"/>
              <w:r w:rsidR="0067392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:24</w:t>
              </w:r>
              <w:proofErr w:type="gramEnd"/>
              <w:r w:rsidR="0067392D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-month results</w:t>
              </w:r>
            </w:hyperlink>
          </w:p>
        </w:tc>
        <w:tc>
          <w:tcPr>
            <w:tcW w:w="876" w:type="dxa"/>
          </w:tcPr>
          <w:p w:rsidR="00D109C8" w:rsidRPr="009C6F69" w:rsidRDefault="00443608" w:rsidP="00000614">
            <w:r w:rsidRPr="009C6F69">
              <w:t>91</w:t>
            </w:r>
          </w:p>
        </w:tc>
        <w:tc>
          <w:tcPr>
            <w:tcW w:w="4214" w:type="dxa"/>
          </w:tcPr>
          <w:p w:rsidR="00D109C8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51" w:history="1">
              <w:proofErr w:type="spellStart"/>
              <w:r w:rsidR="00443608" w:rsidRPr="009C6F69">
                <w:rPr>
                  <w:rStyle w:val="Hyperlink"/>
                  <w:color w:val="000000" w:themeColor="text1"/>
                  <w:u w:val="none"/>
                </w:rPr>
                <w:t>Bülent</w:t>
              </w:r>
              <w:proofErr w:type="spellEnd"/>
              <w:r w:rsidR="00443608" w:rsidRPr="009C6F69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443608" w:rsidRPr="009C6F69">
                <w:rPr>
                  <w:rStyle w:val="Hyperlink"/>
                  <w:color w:val="000000" w:themeColor="text1"/>
                  <w:u w:val="none"/>
                </w:rPr>
                <w:t>Büyükgüral</w:t>
              </w:r>
              <w:proofErr w:type="spellEnd"/>
            </w:hyperlink>
            <w:r w:rsidR="00443608" w:rsidRPr="009C6F69">
              <w:rPr>
                <w:rStyle w:val="authors"/>
                <w:color w:val="000000" w:themeColor="text1"/>
              </w:rPr>
              <w:t xml:space="preserve">, </w:t>
            </w:r>
            <w:hyperlink r:id="rId52" w:history="1">
              <w:proofErr w:type="spellStart"/>
              <w:r w:rsidR="00443608" w:rsidRPr="009C6F69">
                <w:rPr>
                  <w:rStyle w:val="Hyperlink"/>
                  <w:color w:val="000000" w:themeColor="text1"/>
                  <w:u w:val="none"/>
                </w:rPr>
                <w:t>Zafer</w:t>
              </w:r>
              <w:proofErr w:type="spellEnd"/>
              <w:r w:rsidR="00443608" w:rsidRPr="009C6F69">
                <w:rPr>
                  <w:rStyle w:val="Hyperlink"/>
                  <w:color w:val="000000" w:themeColor="text1"/>
                  <w:u w:val="none"/>
                </w:rPr>
                <w:t xml:space="preserve"> C. </w:t>
              </w:r>
              <w:proofErr w:type="spellStart"/>
              <w:r w:rsidR="00443608" w:rsidRPr="009C6F69">
                <w:rPr>
                  <w:rStyle w:val="Hyperlink"/>
                  <w:color w:val="000000" w:themeColor="text1"/>
                  <w:u w:val="none"/>
                </w:rPr>
                <w:t>Cehreli</w:t>
              </w:r>
              <w:proofErr w:type="spellEnd"/>
            </w:hyperlink>
          </w:p>
        </w:tc>
      </w:tr>
      <w:tr w:rsidR="007C1B2D" w:rsidRPr="009C6F69" w:rsidTr="002C595C">
        <w:tc>
          <w:tcPr>
            <w:tcW w:w="5967" w:type="dxa"/>
          </w:tcPr>
          <w:p w:rsidR="00BE4F9E" w:rsidRPr="002C595C" w:rsidRDefault="00BE4F9E" w:rsidP="00B91C1E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 w:rsidRPr="002C595C">
              <w:rPr>
                <w:rFonts w:asciiTheme="minorHAnsi" w:hAnsiTheme="minorHAnsi"/>
                <w:color w:val="000000" w:themeColor="text1"/>
              </w:rPr>
              <w:t>Erratum</w:t>
            </w:r>
          </w:p>
          <w:p w:rsidR="007C1B2D" w:rsidRPr="009C6F69" w:rsidRDefault="0016132A" w:rsidP="00B91C1E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53" w:history="1">
              <w:r w:rsidR="00530A02" w:rsidRPr="009C6F6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Recommendations for conducting controlled clinical studies of dental restorative materials</w:t>
              </w:r>
            </w:hyperlink>
            <w:r w:rsidR="00530A02" w:rsidRPr="009C6F6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7C1B2D" w:rsidRPr="009C6F69" w:rsidRDefault="00530A02" w:rsidP="00000614">
            <w:r w:rsidRPr="009C6F69">
              <w:t>97</w:t>
            </w:r>
          </w:p>
        </w:tc>
        <w:tc>
          <w:tcPr>
            <w:tcW w:w="4214" w:type="dxa"/>
          </w:tcPr>
          <w:p w:rsidR="007C1B2D" w:rsidRPr="009C6F69" w:rsidRDefault="0016132A" w:rsidP="00000614">
            <w:pPr>
              <w:rPr>
                <w:rStyle w:val="authors"/>
                <w:color w:val="000000" w:themeColor="text1"/>
              </w:rPr>
            </w:pPr>
            <w:hyperlink r:id="rId54" w:history="1"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 xml:space="preserve">R. </w:t>
              </w:r>
              <w:proofErr w:type="spellStart"/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>Hickel</w:t>
              </w:r>
              <w:proofErr w:type="spellEnd"/>
            </w:hyperlink>
            <w:r w:rsidR="0018141F" w:rsidRPr="009C6F69">
              <w:rPr>
                <w:rStyle w:val="authors"/>
                <w:color w:val="000000" w:themeColor="text1"/>
              </w:rPr>
              <w:t xml:space="preserve">, </w:t>
            </w:r>
            <w:hyperlink r:id="rId55" w:history="1"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 xml:space="preserve">J.-F. </w:t>
              </w:r>
              <w:proofErr w:type="spellStart"/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>Roulet</w:t>
              </w:r>
              <w:proofErr w:type="spellEnd"/>
            </w:hyperlink>
            <w:r w:rsidR="0018141F" w:rsidRPr="009C6F69">
              <w:rPr>
                <w:rStyle w:val="authors"/>
                <w:color w:val="000000" w:themeColor="text1"/>
              </w:rPr>
              <w:t xml:space="preserve">, </w:t>
            </w:r>
            <w:hyperlink r:id="rId56" w:history="1"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>S. Bayne</w:t>
              </w:r>
            </w:hyperlink>
            <w:r w:rsidR="0018141F" w:rsidRPr="009C6F69">
              <w:rPr>
                <w:rStyle w:val="authors"/>
                <w:color w:val="000000" w:themeColor="text1"/>
              </w:rPr>
              <w:t xml:space="preserve">, </w:t>
            </w:r>
            <w:hyperlink r:id="rId57" w:history="1"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 xml:space="preserve">S. D. </w:t>
              </w:r>
              <w:proofErr w:type="spellStart"/>
              <w:r w:rsidR="0018141F" w:rsidRPr="009C6F69">
                <w:rPr>
                  <w:rStyle w:val="Hyperlink"/>
                  <w:color w:val="000000" w:themeColor="text1"/>
                  <w:u w:val="none"/>
                </w:rPr>
                <w:t>Heintze</w:t>
              </w:r>
              <w:proofErr w:type="spellEnd"/>
            </w:hyperlink>
          </w:p>
        </w:tc>
      </w:tr>
      <w:tr w:rsidR="009C0733" w:rsidRPr="009C6F69" w:rsidTr="002C595C">
        <w:tc>
          <w:tcPr>
            <w:tcW w:w="5967" w:type="dxa"/>
          </w:tcPr>
          <w:p w:rsidR="009C0733" w:rsidRPr="009C6F69" w:rsidRDefault="0028349D" w:rsidP="0028349D">
            <w:pPr>
              <w:pStyle w:val="content-type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2387D">
              <w:rPr>
                <w:color w:val="000000" w:themeColor="text1"/>
                <w:sz w:val="22"/>
                <w:szCs w:val="22"/>
              </w:rPr>
              <w:t>Acknowledgement</w:t>
            </w:r>
          </w:p>
        </w:tc>
        <w:tc>
          <w:tcPr>
            <w:tcW w:w="876" w:type="dxa"/>
          </w:tcPr>
          <w:p w:rsidR="009C0733" w:rsidRPr="009C6F69" w:rsidRDefault="0028349D" w:rsidP="00000614">
            <w:r>
              <w:t>99</w:t>
            </w:r>
          </w:p>
        </w:tc>
        <w:tc>
          <w:tcPr>
            <w:tcW w:w="4214" w:type="dxa"/>
          </w:tcPr>
          <w:p w:rsidR="009C0733" w:rsidRPr="009C6F69" w:rsidRDefault="009C0733" w:rsidP="00000614">
            <w:pPr>
              <w:rPr>
                <w:rStyle w:val="authors"/>
                <w:color w:val="000000" w:themeColor="text1"/>
              </w:rPr>
            </w:pPr>
          </w:p>
        </w:tc>
      </w:tr>
      <w:tr w:rsidR="00C05C90" w:rsidRPr="009C6F69" w:rsidTr="002C595C">
        <w:tc>
          <w:tcPr>
            <w:tcW w:w="5967" w:type="dxa"/>
          </w:tcPr>
          <w:p w:rsidR="00C05C90" w:rsidRPr="00A2387D" w:rsidRDefault="00C05C90" w:rsidP="00C05C90">
            <w:pPr>
              <w:pStyle w:val="content-type"/>
              <w:rPr>
                <w:color w:val="000000" w:themeColor="text1"/>
                <w:sz w:val="22"/>
                <w:szCs w:val="22"/>
              </w:rPr>
            </w:pPr>
            <w:r w:rsidRPr="00A2387D">
              <w:rPr>
                <w:color w:val="000000" w:themeColor="text1"/>
                <w:sz w:val="22"/>
                <w:szCs w:val="22"/>
              </w:rPr>
              <w:t>Calendar of Events</w:t>
            </w:r>
          </w:p>
        </w:tc>
        <w:tc>
          <w:tcPr>
            <w:tcW w:w="876" w:type="dxa"/>
          </w:tcPr>
          <w:p w:rsidR="00C05C90" w:rsidRDefault="00C05C90" w:rsidP="00000614">
            <w:r>
              <w:t>101</w:t>
            </w:r>
          </w:p>
        </w:tc>
        <w:tc>
          <w:tcPr>
            <w:tcW w:w="4214" w:type="dxa"/>
          </w:tcPr>
          <w:p w:rsidR="00C05C90" w:rsidRPr="009C6F69" w:rsidRDefault="00C05C90" w:rsidP="00000614">
            <w:pPr>
              <w:rPr>
                <w:rStyle w:val="authors"/>
                <w:color w:val="000000" w:themeColor="text1"/>
              </w:rPr>
            </w:pPr>
          </w:p>
        </w:tc>
      </w:tr>
    </w:tbl>
    <w:p w:rsidR="00C6268A" w:rsidRDefault="00C6268A"/>
    <w:p w:rsidR="002C595C" w:rsidRDefault="0000183C" w:rsidP="003539D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</w:t>
      </w:r>
    </w:p>
    <w:p w:rsidR="002C595C" w:rsidRPr="002F474B" w:rsidRDefault="002C595C" w:rsidP="002C595C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2C595C" w:rsidRPr="002F474B" w:rsidRDefault="002C595C" w:rsidP="002C595C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3539DE" w:rsidRPr="002C595C" w:rsidRDefault="003539DE" w:rsidP="003539DE">
      <w:pPr>
        <w:rPr>
          <w:b/>
          <w:sz w:val="40"/>
          <w:szCs w:val="40"/>
          <w:u w:val="single"/>
        </w:rPr>
      </w:pPr>
      <w:proofErr w:type="spellStart"/>
      <w:r w:rsidRPr="002C595C">
        <w:rPr>
          <w:b/>
          <w:sz w:val="40"/>
          <w:szCs w:val="40"/>
          <w:u w:val="single"/>
        </w:rPr>
        <w:t>Vol</w:t>
      </w:r>
      <w:proofErr w:type="spellEnd"/>
      <w:r w:rsidRPr="002C595C">
        <w:rPr>
          <w:b/>
          <w:sz w:val="40"/>
          <w:szCs w:val="40"/>
          <w:u w:val="single"/>
        </w:rPr>
        <w:t xml:space="preserve"> -12-</w:t>
      </w:r>
      <w:r w:rsidR="00CB03D3" w:rsidRPr="002C595C">
        <w:rPr>
          <w:b/>
          <w:u w:val="single"/>
        </w:rPr>
        <w:t xml:space="preserve"> </w:t>
      </w:r>
      <w:r w:rsidR="00CB03D3" w:rsidRPr="002C595C">
        <w:rPr>
          <w:b/>
          <w:sz w:val="40"/>
          <w:szCs w:val="40"/>
          <w:u w:val="single"/>
        </w:rPr>
        <w:t xml:space="preserve">Issue 1 Supplement </w:t>
      </w:r>
      <w:r w:rsidRPr="002C595C">
        <w:rPr>
          <w:b/>
          <w:sz w:val="40"/>
          <w:szCs w:val="40"/>
          <w:u w:val="single"/>
        </w:rPr>
        <w:t>-March-2008</w:t>
      </w:r>
    </w:p>
    <w:tbl>
      <w:tblPr>
        <w:tblStyle w:val="TableGrid"/>
        <w:tblW w:w="10598" w:type="dxa"/>
        <w:tblLook w:val="04A0"/>
      </w:tblPr>
      <w:tblGrid>
        <w:gridCol w:w="5868"/>
        <w:gridCol w:w="516"/>
        <w:gridCol w:w="4214"/>
      </w:tblGrid>
      <w:tr w:rsidR="00B72025" w:rsidTr="002C595C">
        <w:tc>
          <w:tcPr>
            <w:tcW w:w="5868" w:type="dxa"/>
          </w:tcPr>
          <w:p w:rsidR="00825FD4" w:rsidRPr="007C5AD4" w:rsidRDefault="00963B24" w:rsidP="00B060E4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5AD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EDITORIAL</w:t>
            </w:r>
          </w:p>
          <w:p w:rsidR="00B72025" w:rsidRPr="00825FD4" w:rsidRDefault="0016132A" w:rsidP="00B060E4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58" w:history="1">
              <w:r w:rsidR="00963B24" w:rsidRPr="00AB56F2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Current erosion indices—flawed or valid?</w:t>
              </w:r>
            </w:hyperlink>
            <w:r w:rsidR="00963B24" w:rsidRPr="00AB56F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96600F" w:rsidP="003539DE">
            <w:r>
              <w:t>1</w:t>
            </w:r>
          </w:p>
        </w:tc>
        <w:tc>
          <w:tcPr>
            <w:tcW w:w="4214" w:type="dxa"/>
          </w:tcPr>
          <w:p w:rsidR="00B72025" w:rsidRDefault="0016132A" w:rsidP="003539DE">
            <w:hyperlink r:id="rId59" w:history="1">
              <w:r w:rsidR="0096600F" w:rsidRPr="00AB56F2">
                <w:rPr>
                  <w:rStyle w:val="Hyperlink"/>
                  <w:color w:val="000000" w:themeColor="text1"/>
                  <w:u w:val="none"/>
                </w:rPr>
                <w:t xml:space="preserve">C. </w:t>
              </w:r>
              <w:proofErr w:type="spellStart"/>
              <w:r w:rsidR="0096600F" w:rsidRPr="00AB56F2">
                <w:rPr>
                  <w:rStyle w:val="Hyperlink"/>
                  <w:color w:val="000000" w:themeColor="text1"/>
                  <w:u w:val="none"/>
                </w:rPr>
                <w:t>Ganss</w:t>
              </w:r>
              <w:proofErr w:type="spellEnd"/>
            </w:hyperlink>
            <w:r w:rsidR="0096600F" w:rsidRPr="00AB56F2">
              <w:rPr>
                <w:rStyle w:val="authors"/>
                <w:color w:val="000000" w:themeColor="text1"/>
              </w:rPr>
              <w:t xml:space="preserve">, </w:t>
            </w:r>
            <w:hyperlink r:id="rId60" w:history="1">
              <w:r w:rsidR="0096600F" w:rsidRPr="00AB56F2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96600F" w:rsidRPr="00AB56F2">
                <w:rPr>
                  <w:rStyle w:val="Hyperlink"/>
                  <w:color w:val="000000" w:themeColor="text1"/>
                  <w:u w:val="none"/>
                </w:rPr>
                <w:t>Lussi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745AD4" w:rsidRPr="007C5AD4" w:rsidRDefault="002421D8" w:rsidP="00B060E4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5AD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</w:t>
            </w:r>
          </w:p>
          <w:p w:rsidR="00B72025" w:rsidRDefault="0016132A" w:rsidP="00B060E4">
            <w:pPr>
              <w:pStyle w:val="Heading3"/>
              <w:spacing w:before="0" w:beforeAutospacing="0" w:after="0" w:afterAutospacing="0"/>
              <w:outlineLvl w:val="2"/>
            </w:pPr>
            <w:hyperlink r:id="rId61" w:history="1">
              <w:r w:rsidR="00745AD4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Erosion—diagnosis and risk factors</w:t>
              </w:r>
            </w:hyperlink>
            <w:r w:rsidR="00745AD4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745AD4" w:rsidP="003539DE">
            <w:r>
              <w:t>5</w:t>
            </w:r>
          </w:p>
        </w:tc>
        <w:tc>
          <w:tcPr>
            <w:tcW w:w="4214" w:type="dxa"/>
          </w:tcPr>
          <w:p w:rsidR="00B72025" w:rsidRDefault="0016132A" w:rsidP="003539DE">
            <w:hyperlink r:id="rId62" w:history="1">
              <w:r w:rsidR="00745AD4" w:rsidRPr="00AB56F2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745AD4" w:rsidRPr="00AB56F2">
                <w:rPr>
                  <w:rStyle w:val="Hyperlink"/>
                  <w:color w:val="000000" w:themeColor="text1"/>
                  <w:u w:val="none"/>
                </w:rPr>
                <w:t>Lussi</w:t>
              </w:r>
              <w:proofErr w:type="spellEnd"/>
            </w:hyperlink>
            <w:r w:rsidR="00745AD4" w:rsidRPr="00AB56F2">
              <w:rPr>
                <w:rStyle w:val="authors"/>
                <w:color w:val="000000" w:themeColor="text1"/>
              </w:rPr>
              <w:t xml:space="preserve">, </w:t>
            </w:r>
            <w:hyperlink r:id="rId63" w:history="1">
              <w:r w:rsidR="00745AD4" w:rsidRPr="00AB56F2">
                <w:rPr>
                  <w:rStyle w:val="Hyperlink"/>
                  <w:color w:val="000000" w:themeColor="text1"/>
                  <w:u w:val="none"/>
                </w:rPr>
                <w:t xml:space="preserve">T. </w:t>
              </w:r>
              <w:proofErr w:type="spellStart"/>
              <w:r w:rsidR="00745AD4" w:rsidRPr="00AB56F2">
                <w:rPr>
                  <w:rStyle w:val="Hyperlink"/>
                  <w:color w:val="000000" w:themeColor="text1"/>
                  <w:u w:val="none"/>
                </w:rPr>
                <w:t>Jaeggi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B72025" w:rsidRDefault="0016132A" w:rsidP="00DE12CA">
            <w:pPr>
              <w:pStyle w:val="Heading3"/>
              <w:outlineLvl w:val="2"/>
            </w:pPr>
            <w:hyperlink r:id="rId64" w:history="1">
              <w:r w:rsidR="00DE12CA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The evolution of tooth wear indices</w:t>
              </w:r>
            </w:hyperlink>
            <w:r w:rsidR="00DE12CA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DE12CA" w:rsidP="003539DE">
            <w:r>
              <w:t>15</w:t>
            </w:r>
          </w:p>
        </w:tc>
        <w:tc>
          <w:tcPr>
            <w:tcW w:w="4214" w:type="dxa"/>
          </w:tcPr>
          <w:p w:rsidR="00B72025" w:rsidRDefault="0016132A" w:rsidP="003539DE">
            <w:hyperlink r:id="rId65" w:history="1">
              <w:r w:rsidR="00EB0AAB" w:rsidRPr="00AB56F2">
                <w:rPr>
                  <w:rStyle w:val="Hyperlink"/>
                  <w:color w:val="000000" w:themeColor="text1"/>
                  <w:u w:val="none"/>
                </w:rPr>
                <w:t xml:space="preserve">Penny Fleur </w:t>
              </w:r>
              <w:proofErr w:type="spellStart"/>
              <w:r w:rsidR="00EB0AAB" w:rsidRPr="00AB56F2">
                <w:rPr>
                  <w:rStyle w:val="Hyperlink"/>
                  <w:color w:val="000000" w:themeColor="text1"/>
                  <w:u w:val="none"/>
                </w:rPr>
                <w:t>Bardsley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B72025" w:rsidRDefault="0016132A" w:rsidP="003539DE">
            <w:hyperlink r:id="rId66" w:history="1">
              <w:r w:rsidR="008A10D0" w:rsidRPr="00AB56F2">
                <w:rPr>
                  <w:rStyle w:val="Hyperlink"/>
                  <w:color w:val="000000" w:themeColor="text1"/>
                  <w:u w:val="none"/>
                </w:rPr>
                <w:t>Tooth wear: the view of the anthropologist</w:t>
              </w:r>
            </w:hyperlink>
          </w:p>
        </w:tc>
        <w:tc>
          <w:tcPr>
            <w:tcW w:w="516" w:type="dxa"/>
          </w:tcPr>
          <w:p w:rsidR="00B72025" w:rsidRDefault="008A10D0" w:rsidP="003539DE">
            <w:r>
              <w:t>21</w:t>
            </w:r>
          </w:p>
        </w:tc>
        <w:tc>
          <w:tcPr>
            <w:tcW w:w="4214" w:type="dxa"/>
          </w:tcPr>
          <w:p w:rsidR="00B72025" w:rsidRDefault="0016132A" w:rsidP="003539DE">
            <w:hyperlink r:id="rId67" w:history="1">
              <w:r w:rsidR="00C347A6" w:rsidRPr="00AB56F2">
                <w:rPr>
                  <w:rStyle w:val="Hyperlink"/>
                  <w:color w:val="000000" w:themeColor="text1"/>
                  <w:u w:val="none"/>
                </w:rPr>
                <w:t xml:space="preserve">John A. </w:t>
              </w:r>
              <w:proofErr w:type="spellStart"/>
              <w:r w:rsidR="00C347A6" w:rsidRPr="00AB56F2">
                <w:rPr>
                  <w:rStyle w:val="Hyperlink"/>
                  <w:color w:val="000000" w:themeColor="text1"/>
                  <w:u w:val="none"/>
                </w:rPr>
                <w:t>Kaidonis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B72025" w:rsidRDefault="0016132A" w:rsidP="00190130">
            <w:pPr>
              <w:pStyle w:val="Heading3"/>
              <w:outlineLvl w:val="2"/>
            </w:pPr>
            <w:hyperlink r:id="rId68" w:history="1">
              <w:r w:rsidR="00190130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Pathological or physiological erosion—is there a relationship to age?</w:t>
              </w:r>
            </w:hyperlink>
            <w:r w:rsidR="00190130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190130" w:rsidP="003539DE">
            <w:r>
              <w:t>27</w:t>
            </w:r>
          </w:p>
        </w:tc>
        <w:tc>
          <w:tcPr>
            <w:tcW w:w="4214" w:type="dxa"/>
          </w:tcPr>
          <w:p w:rsidR="00B72025" w:rsidRDefault="0016132A" w:rsidP="003539DE">
            <w:hyperlink r:id="rId69" w:history="1">
              <w:r w:rsidR="00CC4BAD" w:rsidRPr="00AB56F2">
                <w:rPr>
                  <w:rStyle w:val="Hyperlink"/>
                  <w:color w:val="000000" w:themeColor="text1"/>
                  <w:u w:val="none"/>
                </w:rPr>
                <w:t>David Bartlett</w:t>
              </w:r>
            </w:hyperlink>
            <w:r w:rsidR="00CC4BAD" w:rsidRPr="00AB56F2">
              <w:rPr>
                <w:rStyle w:val="authors"/>
                <w:color w:val="000000" w:themeColor="text1"/>
              </w:rPr>
              <w:t xml:space="preserve">, </w:t>
            </w:r>
            <w:hyperlink r:id="rId70" w:history="1">
              <w:r w:rsidR="00CC4BAD" w:rsidRPr="00AB56F2">
                <w:rPr>
                  <w:rStyle w:val="Hyperlink"/>
                  <w:color w:val="000000" w:themeColor="text1"/>
                  <w:u w:val="none"/>
                </w:rPr>
                <w:t xml:space="preserve">Chris </w:t>
              </w:r>
              <w:proofErr w:type="spellStart"/>
              <w:r w:rsidR="00CC4BAD" w:rsidRPr="00AB56F2">
                <w:rPr>
                  <w:rStyle w:val="Hyperlink"/>
                  <w:color w:val="000000" w:themeColor="text1"/>
                  <w:u w:val="none"/>
                </w:rPr>
                <w:t>Dugmore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B72025" w:rsidRDefault="0016132A" w:rsidP="00852A4D">
            <w:pPr>
              <w:pStyle w:val="Heading3"/>
              <w:outlineLvl w:val="2"/>
            </w:pPr>
            <w:hyperlink r:id="rId71" w:history="1">
              <w:r w:rsidR="00852A4D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Is diagnosing exposed dentine a suitable tool for grading erosive loss?</w:t>
              </w:r>
            </w:hyperlink>
            <w:r w:rsidR="00852A4D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CA4ED2" w:rsidP="003539DE">
            <w:r>
              <w:t>33</w:t>
            </w:r>
          </w:p>
        </w:tc>
        <w:tc>
          <w:tcPr>
            <w:tcW w:w="4214" w:type="dxa"/>
          </w:tcPr>
          <w:p w:rsidR="00B72025" w:rsidRDefault="0016132A" w:rsidP="003539DE">
            <w:hyperlink r:id="rId72" w:history="1">
              <w:r w:rsidR="00CA4ED2" w:rsidRPr="00AB56F2">
                <w:rPr>
                  <w:rStyle w:val="Hyperlink"/>
                  <w:color w:val="000000" w:themeColor="text1"/>
                  <w:u w:val="none"/>
                </w:rPr>
                <w:t>W. Peter Holbrook</w:t>
              </w:r>
            </w:hyperlink>
            <w:r w:rsidR="00CA4ED2" w:rsidRPr="00AB56F2">
              <w:rPr>
                <w:rStyle w:val="authors"/>
                <w:color w:val="000000" w:themeColor="text1"/>
              </w:rPr>
              <w:t xml:space="preserve">, </w:t>
            </w:r>
            <w:hyperlink r:id="rId73" w:history="1">
              <w:r w:rsidR="00CA4ED2" w:rsidRPr="00AB56F2">
                <w:rPr>
                  <w:rStyle w:val="Hyperlink"/>
                  <w:color w:val="000000" w:themeColor="text1"/>
                  <w:u w:val="none"/>
                </w:rPr>
                <w:t xml:space="preserve">Carolina </w:t>
              </w:r>
              <w:proofErr w:type="spellStart"/>
              <w:r w:rsidR="00CA4ED2" w:rsidRPr="00AB56F2">
                <w:rPr>
                  <w:rStyle w:val="Hyperlink"/>
                  <w:color w:val="000000" w:themeColor="text1"/>
                  <w:u w:val="none"/>
                </w:rPr>
                <w:t>Ganss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B72025" w:rsidRDefault="0016132A" w:rsidP="00E43A4E">
            <w:pPr>
              <w:pStyle w:val="Heading3"/>
              <w:outlineLvl w:val="2"/>
            </w:pPr>
            <w:hyperlink r:id="rId74" w:history="1">
              <w:r w:rsidR="00E43A4E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How valid are current diagnostic criteria for dental erosion?</w:t>
              </w:r>
            </w:hyperlink>
            <w:r w:rsidR="00E43A4E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E43A4E" w:rsidP="003539DE">
            <w:r>
              <w:t>41</w:t>
            </w:r>
          </w:p>
        </w:tc>
        <w:tc>
          <w:tcPr>
            <w:tcW w:w="4214" w:type="dxa"/>
          </w:tcPr>
          <w:p w:rsidR="00B72025" w:rsidRDefault="0016132A" w:rsidP="003539DE">
            <w:hyperlink r:id="rId75" w:history="1">
              <w:r w:rsidR="00C728D0" w:rsidRPr="00AB56F2">
                <w:rPr>
                  <w:rStyle w:val="Hyperlink"/>
                  <w:color w:val="000000" w:themeColor="text1"/>
                  <w:u w:val="none"/>
                </w:rPr>
                <w:t xml:space="preserve">Carolina </w:t>
              </w:r>
              <w:proofErr w:type="spellStart"/>
              <w:r w:rsidR="00C728D0" w:rsidRPr="00AB56F2">
                <w:rPr>
                  <w:rStyle w:val="Hyperlink"/>
                  <w:color w:val="000000" w:themeColor="text1"/>
                  <w:u w:val="none"/>
                </w:rPr>
                <w:t>Ganss</w:t>
              </w:r>
              <w:proofErr w:type="spellEnd"/>
            </w:hyperlink>
          </w:p>
        </w:tc>
      </w:tr>
      <w:tr w:rsidR="00B72025" w:rsidTr="002C595C">
        <w:tc>
          <w:tcPr>
            <w:tcW w:w="5868" w:type="dxa"/>
          </w:tcPr>
          <w:p w:rsidR="00B72025" w:rsidRDefault="0016132A" w:rsidP="00073304">
            <w:pPr>
              <w:pStyle w:val="Heading3"/>
              <w:outlineLvl w:val="2"/>
            </w:pPr>
            <w:hyperlink r:id="rId76" w:history="1">
              <w:r w:rsidR="00073304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Methodological considerations concerning the development of oral dental erosion indexes: literature survey, validity and reliability</w:t>
              </w:r>
            </w:hyperlink>
            <w:r w:rsidR="00073304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B72025" w:rsidRDefault="00073304" w:rsidP="003539DE">
            <w:r>
              <w:t>51</w:t>
            </w:r>
          </w:p>
        </w:tc>
        <w:tc>
          <w:tcPr>
            <w:tcW w:w="4214" w:type="dxa"/>
          </w:tcPr>
          <w:p w:rsidR="00B72025" w:rsidRDefault="0016132A" w:rsidP="003539DE">
            <w:hyperlink r:id="rId77" w:history="1">
              <w:r w:rsidR="006C5F58" w:rsidRPr="00AB56F2">
                <w:rPr>
                  <w:rStyle w:val="Hyperlink"/>
                  <w:color w:val="000000" w:themeColor="text1"/>
                  <w:u w:val="none"/>
                </w:rPr>
                <w:t>Gabriele Berg-</w:t>
              </w:r>
              <w:proofErr w:type="spellStart"/>
              <w:r w:rsidR="006C5F58" w:rsidRPr="00AB56F2">
                <w:rPr>
                  <w:rStyle w:val="Hyperlink"/>
                  <w:color w:val="000000" w:themeColor="text1"/>
                  <w:u w:val="none"/>
                </w:rPr>
                <w:t>Beckhoff</w:t>
              </w:r>
              <w:proofErr w:type="spellEnd"/>
            </w:hyperlink>
            <w:r w:rsidR="006C5F58" w:rsidRPr="00AB56F2">
              <w:rPr>
                <w:rStyle w:val="authors"/>
                <w:color w:val="000000" w:themeColor="text1"/>
              </w:rPr>
              <w:t xml:space="preserve">, </w:t>
            </w:r>
            <w:hyperlink r:id="rId78" w:history="1">
              <w:r w:rsidR="006C5F58" w:rsidRPr="00AB56F2">
                <w:rPr>
                  <w:rStyle w:val="Hyperlink"/>
                  <w:color w:val="000000" w:themeColor="text1"/>
                  <w:u w:val="none"/>
                </w:rPr>
                <w:t xml:space="preserve">Marcus </w:t>
              </w:r>
              <w:proofErr w:type="spellStart"/>
              <w:r w:rsidR="006C5F58" w:rsidRPr="00AB56F2">
                <w:rPr>
                  <w:rStyle w:val="Hyperlink"/>
                  <w:color w:val="000000" w:themeColor="text1"/>
                  <w:u w:val="none"/>
                </w:rPr>
                <w:t>Kutschmann</w:t>
              </w:r>
              <w:proofErr w:type="spellEnd"/>
            </w:hyperlink>
            <w:r w:rsidR="006C5F58" w:rsidRPr="00AB56F2">
              <w:rPr>
                <w:rStyle w:val="authors"/>
                <w:color w:val="000000" w:themeColor="text1"/>
              </w:rPr>
              <w:t xml:space="preserve">, </w:t>
            </w:r>
            <w:hyperlink r:id="rId79" w:history="1">
              <w:r w:rsidR="006C5F58" w:rsidRPr="00AB56F2">
                <w:rPr>
                  <w:rStyle w:val="Hyperlink"/>
                  <w:color w:val="000000" w:themeColor="text1"/>
                  <w:u w:val="none"/>
                </w:rPr>
                <w:t xml:space="preserve">Doris </w:t>
              </w:r>
              <w:proofErr w:type="spellStart"/>
              <w:r w:rsidR="006C5F58" w:rsidRPr="00AB56F2">
                <w:rPr>
                  <w:rStyle w:val="Hyperlink"/>
                  <w:color w:val="000000" w:themeColor="text1"/>
                  <w:u w:val="none"/>
                </w:rPr>
                <w:t>Bardehle</w:t>
              </w:r>
              <w:proofErr w:type="spellEnd"/>
            </w:hyperlink>
          </w:p>
        </w:tc>
      </w:tr>
      <w:tr w:rsidR="006C5F58" w:rsidTr="002C595C">
        <w:tc>
          <w:tcPr>
            <w:tcW w:w="5868" w:type="dxa"/>
          </w:tcPr>
          <w:p w:rsidR="006C5F58" w:rsidRPr="00AB56F2" w:rsidRDefault="0016132A" w:rsidP="00073304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80" w:history="1">
              <w:proofErr w:type="gramStart"/>
              <w:r w:rsidR="00D71FE5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Current erosion indices—flawed or valid?</w:t>
              </w:r>
              <w:proofErr w:type="gramEnd"/>
              <w:r w:rsidR="00D71FE5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r w:rsidR="009335D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r w:rsidR="00D71FE5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Summary</w:t>
              </w:r>
            </w:hyperlink>
          </w:p>
        </w:tc>
        <w:tc>
          <w:tcPr>
            <w:tcW w:w="516" w:type="dxa"/>
          </w:tcPr>
          <w:p w:rsidR="006C5F58" w:rsidRDefault="006772A4" w:rsidP="003539DE">
            <w:r>
              <w:t>59</w:t>
            </w:r>
          </w:p>
        </w:tc>
        <w:tc>
          <w:tcPr>
            <w:tcW w:w="4214" w:type="dxa"/>
          </w:tcPr>
          <w:p w:rsidR="006C5F58" w:rsidRPr="00AB56F2" w:rsidRDefault="0016132A" w:rsidP="003539DE">
            <w:pPr>
              <w:rPr>
                <w:rStyle w:val="authors"/>
                <w:color w:val="000000" w:themeColor="text1"/>
              </w:rPr>
            </w:pPr>
            <w:hyperlink r:id="rId81" w:history="1">
              <w:proofErr w:type="spellStart"/>
              <w:r w:rsidR="006772A4" w:rsidRPr="00AB56F2">
                <w:rPr>
                  <w:rStyle w:val="Hyperlink"/>
                  <w:color w:val="000000" w:themeColor="text1"/>
                  <w:u w:val="none"/>
                </w:rPr>
                <w:t>Alix</w:t>
              </w:r>
              <w:proofErr w:type="spellEnd"/>
              <w:r w:rsidR="006772A4" w:rsidRPr="00AB56F2">
                <w:rPr>
                  <w:rStyle w:val="Hyperlink"/>
                  <w:color w:val="000000" w:themeColor="text1"/>
                  <w:u w:val="none"/>
                </w:rPr>
                <w:t xml:space="preserve"> Young</w:t>
              </w:r>
            </w:hyperlink>
            <w:r w:rsidR="006772A4" w:rsidRPr="00AB56F2">
              <w:rPr>
                <w:rStyle w:val="authors"/>
                <w:color w:val="000000" w:themeColor="text1"/>
              </w:rPr>
              <w:t xml:space="preserve">, </w:t>
            </w:r>
            <w:hyperlink r:id="rId82" w:history="1">
              <w:r w:rsidR="006772A4" w:rsidRPr="00AB56F2">
                <w:rPr>
                  <w:rStyle w:val="Hyperlink"/>
                  <w:color w:val="000000" w:themeColor="text1"/>
                  <w:u w:val="none"/>
                </w:rPr>
                <w:t xml:space="preserve">Bennett T. </w:t>
              </w:r>
              <w:proofErr w:type="spellStart"/>
              <w:r w:rsidR="006772A4" w:rsidRPr="00AB56F2">
                <w:rPr>
                  <w:rStyle w:val="Hyperlink"/>
                  <w:color w:val="000000" w:themeColor="text1"/>
                  <w:u w:val="none"/>
                </w:rPr>
                <w:t>Amaechi</w:t>
              </w:r>
              <w:proofErr w:type="spellEnd"/>
            </w:hyperlink>
            <w:r w:rsidR="006772A4" w:rsidRPr="00AB56F2">
              <w:rPr>
                <w:rStyle w:val="authors"/>
                <w:color w:val="000000" w:themeColor="text1"/>
              </w:rPr>
              <w:t xml:space="preserve">, </w:t>
            </w:r>
            <w:hyperlink r:id="rId83" w:history="1">
              <w:r w:rsidR="006772A4" w:rsidRPr="00AB56F2">
                <w:rPr>
                  <w:rStyle w:val="Hyperlink"/>
                  <w:color w:val="000000" w:themeColor="text1"/>
                  <w:u w:val="none"/>
                </w:rPr>
                <w:t xml:space="preserve">Christopher </w:t>
              </w:r>
              <w:proofErr w:type="spellStart"/>
              <w:r w:rsidR="006772A4" w:rsidRPr="00AB56F2">
                <w:rPr>
                  <w:rStyle w:val="Hyperlink"/>
                  <w:color w:val="000000" w:themeColor="text1"/>
                  <w:u w:val="none"/>
                </w:rPr>
                <w:t>Dugmore</w:t>
              </w:r>
              <w:proofErr w:type="spellEnd"/>
            </w:hyperlink>
          </w:p>
        </w:tc>
      </w:tr>
      <w:tr w:rsidR="000B1AEA" w:rsidTr="002C595C">
        <w:tc>
          <w:tcPr>
            <w:tcW w:w="5868" w:type="dxa"/>
          </w:tcPr>
          <w:p w:rsidR="000B1AEA" w:rsidRPr="00AB56F2" w:rsidRDefault="0016132A" w:rsidP="00A84448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84" w:history="1">
              <w:r w:rsidR="00A84448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Basic Erosive Wear Examination (BEWE): a new scoring system for scientific and clinical needs</w:t>
              </w:r>
            </w:hyperlink>
            <w:r w:rsidR="00A84448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0B1AEA" w:rsidRDefault="0051310B" w:rsidP="003539DE">
            <w:r>
              <w:t>65</w:t>
            </w:r>
          </w:p>
        </w:tc>
        <w:tc>
          <w:tcPr>
            <w:tcW w:w="4214" w:type="dxa"/>
          </w:tcPr>
          <w:p w:rsidR="000B1AEA" w:rsidRPr="00AB56F2" w:rsidRDefault="0016132A" w:rsidP="003539DE">
            <w:pPr>
              <w:rPr>
                <w:rStyle w:val="authors"/>
                <w:color w:val="000000" w:themeColor="text1"/>
              </w:rPr>
            </w:pPr>
            <w:hyperlink r:id="rId85" w:history="1">
              <w:r w:rsidR="0051310B" w:rsidRPr="00AB56F2">
                <w:rPr>
                  <w:rStyle w:val="Hyperlink"/>
                  <w:color w:val="000000" w:themeColor="text1"/>
                  <w:u w:val="none"/>
                </w:rPr>
                <w:t>D. Bartlett</w:t>
              </w:r>
            </w:hyperlink>
            <w:r w:rsidR="0051310B" w:rsidRPr="00AB56F2">
              <w:rPr>
                <w:rStyle w:val="authors"/>
                <w:color w:val="000000" w:themeColor="text1"/>
              </w:rPr>
              <w:t xml:space="preserve">, </w:t>
            </w:r>
            <w:hyperlink r:id="rId86" w:history="1">
              <w:r w:rsidR="0051310B" w:rsidRPr="00AB56F2">
                <w:rPr>
                  <w:rStyle w:val="Hyperlink"/>
                  <w:color w:val="000000" w:themeColor="text1"/>
                  <w:u w:val="none"/>
                </w:rPr>
                <w:t xml:space="preserve">C. </w:t>
              </w:r>
              <w:proofErr w:type="spellStart"/>
              <w:r w:rsidR="0051310B" w:rsidRPr="00AB56F2">
                <w:rPr>
                  <w:rStyle w:val="Hyperlink"/>
                  <w:color w:val="000000" w:themeColor="text1"/>
                  <w:u w:val="none"/>
                </w:rPr>
                <w:t>Ganss</w:t>
              </w:r>
              <w:proofErr w:type="spellEnd"/>
            </w:hyperlink>
            <w:r w:rsidR="0051310B" w:rsidRPr="00AB56F2">
              <w:rPr>
                <w:rStyle w:val="authors"/>
                <w:color w:val="000000" w:themeColor="text1"/>
              </w:rPr>
              <w:t xml:space="preserve">, </w:t>
            </w:r>
            <w:hyperlink r:id="rId87" w:history="1">
              <w:r w:rsidR="0051310B" w:rsidRPr="00AB56F2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51310B" w:rsidRPr="00AB56F2">
                <w:rPr>
                  <w:rStyle w:val="Hyperlink"/>
                  <w:color w:val="000000" w:themeColor="text1"/>
                  <w:u w:val="none"/>
                </w:rPr>
                <w:t>Lussi</w:t>
              </w:r>
              <w:proofErr w:type="spellEnd"/>
            </w:hyperlink>
          </w:p>
        </w:tc>
      </w:tr>
      <w:tr w:rsidR="00980D46" w:rsidTr="002C595C">
        <w:tc>
          <w:tcPr>
            <w:tcW w:w="5868" w:type="dxa"/>
          </w:tcPr>
          <w:p w:rsidR="005F5D6B" w:rsidRDefault="005F5D6B" w:rsidP="009335D9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F5D6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ERRATUM</w:t>
            </w:r>
          </w:p>
          <w:p w:rsidR="00980D46" w:rsidRPr="00AB56F2" w:rsidRDefault="0016132A" w:rsidP="009335D9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88" w:history="1">
              <w:r w:rsidR="000F7F49" w:rsidRPr="00AB56F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Tooth wear: the view of the anthropologist</w:t>
              </w:r>
            </w:hyperlink>
            <w:r w:rsidR="000F7F49" w:rsidRPr="00AB56F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</w:tcPr>
          <w:p w:rsidR="00980D46" w:rsidRDefault="000F7F49" w:rsidP="003539DE">
            <w:r>
              <w:t>69</w:t>
            </w:r>
          </w:p>
        </w:tc>
        <w:tc>
          <w:tcPr>
            <w:tcW w:w="4214" w:type="dxa"/>
          </w:tcPr>
          <w:p w:rsidR="00980D46" w:rsidRPr="00AB56F2" w:rsidRDefault="0016132A" w:rsidP="003539DE">
            <w:pPr>
              <w:rPr>
                <w:rStyle w:val="authors"/>
                <w:color w:val="000000" w:themeColor="text1"/>
              </w:rPr>
            </w:pPr>
            <w:hyperlink r:id="rId89" w:history="1">
              <w:r w:rsidR="000F7F49" w:rsidRPr="00AB56F2">
                <w:rPr>
                  <w:rStyle w:val="Hyperlink"/>
                  <w:color w:val="000000" w:themeColor="text1"/>
                  <w:u w:val="none"/>
                </w:rPr>
                <w:t xml:space="preserve">John A. </w:t>
              </w:r>
              <w:proofErr w:type="spellStart"/>
              <w:r w:rsidR="000F7F49" w:rsidRPr="00AB56F2">
                <w:rPr>
                  <w:rStyle w:val="Hyperlink"/>
                  <w:color w:val="000000" w:themeColor="text1"/>
                  <w:u w:val="none"/>
                </w:rPr>
                <w:t>Kaidonis</w:t>
              </w:r>
              <w:proofErr w:type="spellEnd"/>
            </w:hyperlink>
          </w:p>
        </w:tc>
      </w:tr>
    </w:tbl>
    <w:p w:rsidR="00A3600A" w:rsidRPr="00A3600A" w:rsidRDefault="00A3600A" w:rsidP="003539DE"/>
    <w:p w:rsidR="003539DE" w:rsidRPr="00CC2931" w:rsidRDefault="003539DE" w:rsidP="00CC2931">
      <w:pPr>
        <w:rPr>
          <w:color w:val="000000" w:themeColor="text1"/>
          <w:sz w:val="40"/>
          <w:szCs w:val="40"/>
        </w:rPr>
      </w:pPr>
    </w:p>
    <w:p w:rsidR="00CC2931" w:rsidRDefault="00CC2931"/>
    <w:p w:rsidR="00CC2931" w:rsidRDefault="00CC2931"/>
    <w:p w:rsidR="00CC2931" w:rsidRDefault="00CC2931"/>
    <w:p w:rsidR="00CC2931" w:rsidRDefault="00CC2931"/>
    <w:p w:rsidR="00CC2931" w:rsidRDefault="00CC2931"/>
    <w:p w:rsidR="00CC2931" w:rsidRDefault="00CC2931"/>
    <w:p w:rsidR="00B060E4" w:rsidRDefault="00C25D0D" w:rsidP="007D2E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2C595C" w:rsidRDefault="00C25D0D" w:rsidP="007D2EA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C595C" w:rsidRPr="002F474B" w:rsidRDefault="002C595C" w:rsidP="002C595C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2C595C" w:rsidRPr="002F474B" w:rsidRDefault="002C595C" w:rsidP="002C595C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7D2EA6" w:rsidRPr="002C595C" w:rsidRDefault="007D2EA6" w:rsidP="007D2EA6">
      <w:pPr>
        <w:rPr>
          <w:b/>
          <w:sz w:val="40"/>
          <w:szCs w:val="40"/>
          <w:u w:val="single"/>
        </w:rPr>
      </w:pPr>
      <w:proofErr w:type="spellStart"/>
      <w:r w:rsidRPr="002C595C">
        <w:rPr>
          <w:b/>
          <w:sz w:val="40"/>
          <w:szCs w:val="40"/>
          <w:u w:val="single"/>
        </w:rPr>
        <w:t>Vol</w:t>
      </w:r>
      <w:proofErr w:type="spellEnd"/>
      <w:r w:rsidRPr="002C595C">
        <w:rPr>
          <w:b/>
          <w:sz w:val="40"/>
          <w:szCs w:val="40"/>
          <w:u w:val="single"/>
        </w:rPr>
        <w:t xml:space="preserve"> -12-No-</w:t>
      </w:r>
      <w:r w:rsidR="00DA20F0" w:rsidRPr="002C595C">
        <w:rPr>
          <w:b/>
          <w:sz w:val="40"/>
          <w:szCs w:val="40"/>
          <w:u w:val="single"/>
        </w:rPr>
        <w:t>2</w:t>
      </w:r>
      <w:r w:rsidRPr="002C595C">
        <w:rPr>
          <w:b/>
          <w:sz w:val="40"/>
          <w:szCs w:val="40"/>
          <w:u w:val="single"/>
        </w:rPr>
        <w:t>-</w:t>
      </w:r>
      <w:r w:rsidR="00827CE3" w:rsidRPr="002C595C">
        <w:rPr>
          <w:b/>
          <w:sz w:val="40"/>
          <w:szCs w:val="40"/>
          <w:u w:val="single"/>
        </w:rPr>
        <w:t>J</w:t>
      </w:r>
      <w:r w:rsidR="00DA20F0" w:rsidRPr="002C595C">
        <w:rPr>
          <w:b/>
          <w:sz w:val="40"/>
          <w:szCs w:val="40"/>
          <w:u w:val="single"/>
        </w:rPr>
        <w:t>une</w:t>
      </w:r>
      <w:r w:rsidRPr="002C595C">
        <w:rPr>
          <w:b/>
          <w:sz w:val="40"/>
          <w:szCs w:val="40"/>
          <w:u w:val="single"/>
        </w:rPr>
        <w:t>-2008</w:t>
      </w:r>
    </w:p>
    <w:tbl>
      <w:tblPr>
        <w:tblStyle w:val="TableGrid"/>
        <w:tblW w:w="11057" w:type="dxa"/>
        <w:tblInd w:w="-601" w:type="dxa"/>
        <w:tblLook w:val="04A0"/>
      </w:tblPr>
      <w:tblGrid>
        <w:gridCol w:w="6379"/>
        <w:gridCol w:w="606"/>
        <w:gridCol w:w="4072"/>
      </w:tblGrid>
      <w:tr w:rsidR="00284A37" w:rsidRPr="003B6082" w:rsidTr="002C595C">
        <w:tc>
          <w:tcPr>
            <w:tcW w:w="6379" w:type="dxa"/>
          </w:tcPr>
          <w:p w:rsidR="005E6611" w:rsidRPr="003B6082" w:rsidRDefault="00007F8A" w:rsidP="001C7BEA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B60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</w:t>
            </w:r>
          </w:p>
          <w:p w:rsidR="00284A37" w:rsidRPr="003B6082" w:rsidRDefault="0016132A" w:rsidP="001C7BEA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hyperlink r:id="rId90" w:history="1">
              <w:r w:rsidR="00BB78F1" w:rsidRPr="003B6082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Dental regeneration and materials—a partnership</w:t>
              </w:r>
            </w:hyperlink>
            <w:r w:rsidR="00BB78F1" w:rsidRPr="003B60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284A37" w:rsidRPr="003B6082" w:rsidRDefault="00BB78F1" w:rsidP="007D2EA6">
            <w:r w:rsidRPr="003B6082">
              <w:t>103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91" w:history="1">
              <w:r w:rsidR="00007F8A" w:rsidRPr="003B6082">
                <w:rPr>
                  <w:rStyle w:val="Hyperlink"/>
                  <w:color w:val="000000" w:themeColor="text1"/>
                  <w:u w:val="none"/>
                </w:rPr>
                <w:t>A. J. Smith</w:t>
              </w:r>
            </w:hyperlink>
            <w:r w:rsidR="00007F8A" w:rsidRPr="003B6082">
              <w:rPr>
                <w:rStyle w:val="authors"/>
                <w:color w:val="000000" w:themeColor="text1"/>
              </w:rPr>
              <w:t xml:space="preserve">, </w:t>
            </w:r>
            <w:hyperlink r:id="rId92" w:history="1">
              <w:r w:rsidR="00007F8A" w:rsidRPr="003B6082">
                <w:rPr>
                  <w:rStyle w:val="Hyperlink"/>
                  <w:color w:val="000000" w:themeColor="text1"/>
                  <w:u w:val="none"/>
                </w:rPr>
                <w:t>P. J. Lumley</w:t>
              </w:r>
            </w:hyperlink>
            <w:r w:rsidR="00007F8A" w:rsidRPr="003B6082">
              <w:rPr>
                <w:rStyle w:val="authors"/>
                <w:color w:val="000000" w:themeColor="text1"/>
              </w:rPr>
              <w:t xml:space="preserve">, </w:t>
            </w:r>
            <w:hyperlink r:id="rId93" w:history="1">
              <w:r w:rsidR="00007F8A" w:rsidRPr="003B6082">
                <w:rPr>
                  <w:rStyle w:val="Hyperlink"/>
                  <w:color w:val="000000" w:themeColor="text1"/>
                  <w:u w:val="none"/>
                </w:rPr>
                <w:t xml:space="preserve">P. L. </w:t>
              </w:r>
              <w:proofErr w:type="spellStart"/>
              <w:r w:rsidR="00007F8A" w:rsidRPr="003B6082">
                <w:rPr>
                  <w:rStyle w:val="Hyperlink"/>
                  <w:color w:val="000000" w:themeColor="text1"/>
                  <w:u w:val="none"/>
                </w:rPr>
                <w:t>Tomson</w:t>
              </w:r>
              <w:proofErr w:type="spellEnd"/>
            </w:hyperlink>
            <w:r w:rsidR="00007F8A" w:rsidRPr="003B6082">
              <w:rPr>
                <w:rStyle w:val="authors"/>
                <w:color w:val="000000" w:themeColor="text1"/>
              </w:rPr>
              <w:t xml:space="preserve">, </w:t>
            </w:r>
            <w:hyperlink r:id="rId94" w:history="1">
              <w:r w:rsidR="00007F8A" w:rsidRPr="003B6082">
                <w:rPr>
                  <w:rStyle w:val="Hyperlink"/>
                  <w:color w:val="000000" w:themeColor="text1"/>
                  <w:u w:val="none"/>
                </w:rPr>
                <w:t>P. R. Cooper</w:t>
              </w:r>
            </w:hyperlink>
          </w:p>
        </w:tc>
      </w:tr>
      <w:tr w:rsidR="00284A37" w:rsidRPr="003B6082" w:rsidTr="002C595C">
        <w:tc>
          <w:tcPr>
            <w:tcW w:w="6379" w:type="dxa"/>
          </w:tcPr>
          <w:p w:rsidR="00284A37" w:rsidRPr="003B6082" w:rsidRDefault="0016132A" w:rsidP="005E08E6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proofErr w:type="spellStart"/>
              <w:r w:rsidR="005E08E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Matricellular</w:t>
              </w:r>
              <w:proofErr w:type="spellEnd"/>
              <w:r w:rsidR="005E08E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molecules and </w:t>
              </w:r>
              <w:proofErr w:type="spellStart"/>
              <w:r w:rsidR="005E08E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odontoblast</w:t>
              </w:r>
              <w:proofErr w:type="spellEnd"/>
              <w:r w:rsidR="005E08E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progenitors as tools for dentin repair and regeneration</w:t>
              </w:r>
            </w:hyperlink>
            <w:r w:rsidR="005E08E6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284A37" w:rsidRPr="003B6082" w:rsidRDefault="005E08E6" w:rsidP="007D2EA6">
            <w:r w:rsidRPr="003B6082">
              <w:t>109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96" w:history="1"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>M. Goldberg</w:t>
              </w:r>
            </w:hyperlink>
            <w:r w:rsidR="005E08E6" w:rsidRPr="003B6082">
              <w:rPr>
                <w:rStyle w:val="authors"/>
                <w:color w:val="000000" w:themeColor="text1"/>
              </w:rPr>
              <w:t xml:space="preserve">, </w:t>
            </w:r>
            <w:hyperlink r:id="rId97" w:history="1"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 xml:space="preserve">S. </w:t>
              </w:r>
              <w:proofErr w:type="spellStart"/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>Lacerda-Pinheiro</w:t>
              </w:r>
              <w:proofErr w:type="spellEnd"/>
            </w:hyperlink>
            <w:r w:rsidR="005E08E6" w:rsidRPr="003B6082">
              <w:rPr>
                <w:rStyle w:val="authors"/>
                <w:color w:val="000000" w:themeColor="text1"/>
              </w:rPr>
              <w:t xml:space="preserve">, </w:t>
            </w:r>
            <w:hyperlink r:id="rId98" w:history="1"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 xml:space="preserve">F. </w:t>
              </w:r>
              <w:proofErr w:type="spellStart"/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>Priam</w:t>
              </w:r>
              <w:proofErr w:type="spellEnd"/>
            </w:hyperlink>
            <w:r w:rsidR="005E08E6" w:rsidRPr="003B6082">
              <w:rPr>
                <w:rStyle w:val="authors"/>
                <w:color w:val="000000" w:themeColor="text1"/>
              </w:rPr>
              <w:t xml:space="preserve">, </w:t>
            </w:r>
            <w:hyperlink r:id="rId99" w:history="1"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 xml:space="preserve">N. </w:t>
              </w:r>
              <w:proofErr w:type="spellStart"/>
              <w:r w:rsidR="005E08E6" w:rsidRPr="003B6082">
                <w:rPr>
                  <w:rStyle w:val="Hyperlink"/>
                  <w:color w:val="000000" w:themeColor="text1"/>
                  <w:u w:val="none"/>
                </w:rPr>
                <w:t>Jegat</w:t>
              </w:r>
              <w:proofErr w:type="spellEnd"/>
            </w:hyperlink>
          </w:p>
        </w:tc>
      </w:tr>
      <w:tr w:rsidR="00284A37" w:rsidRPr="003B6082" w:rsidTr="002C595C">
        <w:tc>
          <w:tcPr>
            <w:tcW w:w="6379" w:type="dxa"/>
          </w:tcPr>
          <w:p w:rsidR="00284A37" w:rsidRPr="003B6082" w:rsidRDefault="0016132A" w:rsidP="001C7BEA">
            <w:hyperlink r:id="rId100" w:history="1">
              <w:r w:rsidR="00472E9A" w:rsidRPr="003B6082">
                <w:rPr>
                  <w:rStyle w:val="Hyperlink"/>
                  <w:color w:val="000000" w:themeColor="text1"/>
                  <w:u w:val="none"/>
                </w:rPr>
                <w:t>Somatic stem cells for regenerative dentistry</w:t>
              </w:r>
            </w:hyperlink>
          </w:p>
        </w:tc>
        <w:tc>
          <w:tcPr>
            <w:tcW w:w="606" w:type="dxa"/>
          </w:tcPr>
          <w:p w:rsidR="00284A37" w:rsidRPr="003B6082" w:rsidRDefault="00472E9A" w:rsidP="007D2EA6">
            <w:r w:rsidRPr="003B6082">
              <w:t>113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101" w:history="1">
              <w:r w:rsidR="00426C99" w:rsidRPr="003B6082">
                <w:rPr>
                  <w:rStyle w:val="Hyperlink"/>
                  <w:color w:val="000000" w:themeColor="text1"/>
                  <w:u w:val="none"/>
                </w:rPr>
                <w:t xml:space="preserve">Christian </w:t>
              </w:r>
              <w:proofErr w:type="spellStart"/>
              <w:r w:rsidR="00426C99" w:rsidRPr="003B6082">
                <w:rPr>
                  <w:rStyle w:val="Hyperlink"/>
                  <w:color w:val="000000" w:themeColor="text1"/>
                  <w:u w:val="none"/>
                </w:rPr>
                <w:t>Morsczeck</w:t>
              </w:r>
              <w:proofErr w:type="spellEnd"/>
            </w:hyperlink>
            <w:r w:rsidR="00426C99" w:rsidRPr="003B6082">
              <w:rPr>
                <w:rStyle w:val="authors"/>
                <w:color w:val="000000" w:themeColor="text1"/>
              </w:rPr>
              <w:t xml:space="preserve">, </w:t>
            </w:r>
            <w:hyperlink r:id="rId102" w:history="1">
              <w:r w:rsidR="00426C99" w:rsidRPr="003B6082">
                <w:rPr>
                  <w:rStyle w:val="Hyperlink"/>
                  <w:color w:val="000000" w:themeColor="text1"/>
                  <w:u w:val="none"/>
                </w:rPr>
                <w:t xml:space="preserve">Gottfried </w:t>
              </w:r>
              <w:proofErr w:type="spellStart"/>
              <w:r w:rsidR="00426C99" w:rsidRPr="003B6082">
                <w:rPr>
                  <w:rStyle w:val="Hyperlink"/>
                  <w:color w:val="000000" w:themeColor="text1"/>
                  <w:u w:val="none"/>
                </w:rPr>
                <w:t>Schmalz</w:t>
              </w:r>
              <w:proofErr w:type="spellEnd"/>
            </w:hyperlink>
          </w:p>
        </w:tc>
      </w:tr>
      <w:tr w:rsidR="00284A37" w:rsidRPr="003B6082" w:rsidTr="002C595C">
        <w:trPr>
          <w:trHeight w:val="1133"/>
        </w:trPr>
        <w:tc>
          <w:tcPr>
            <w:tcW w:w="6379" w:type="dxa"/>
          </w:tcPr>
          <w:p w:rsidR="009D3534" w:rsidRPr="001C7BEA" w:rsidRDefault="009D3534" w:rsidP="001C7BEA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C7BE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ORIGINAL ARTICLE</w:t>
            </w:r>
          </w:p>
          <w:p w:rsidR="00284A37" w:rsidRPr="003B6082" w:rsidRDefault="0016132A" w:rsidP="001C7BEA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AA12C7" w:rsidRPr="001C7BEA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Response of human pulps capped with different self-etch adhesive systems</w:t>
              </w:r>
            </w:hyperlink>
            <w:r w:rsidR="00AA12C7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284A37" w:rsidRPr="003B6082" w:rsidRDefault="006A1815" w:rsidP="007D2EA6">
            <w:r w:rsidRPr="003B6082">
              <w:t>119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104" w:history="1">
              <w:r w:rsidR="006A1815" w:rsidRPr="003B6082">
                <w:rPr>
                  <w:rStyle w:val="Hyperlink"/>
                  <w:color w:val="000000" w:themeColor="text1"/>
                  <w:u w:val="none"/>
                </w:rPr>
                <w:t xml:space="preserve">M. L. R. </w:t>
              </w:r>
              <w:proofErr w:type="spellStart"/>
              <w:r w:rsidR="006A1815" w:rsidRPr="003B6082">
                <w:rPr>
                  <w:rStyle w:val="Hyperlink"/>
                  <w:color w:val="000000" w:themeColor="text1"/>
                  <w:u w:val="none"/>
                </w:rPr>
                <w:t>Accorinte</w:t>
              </w:r>
              <w:proofErr w:type="spellEnd"/>
            </w:hyperlink>
            <w:r w:rsidR="006A1815" w:rsidRPr="003B6082">
              <w:rPr>
                <w:rStyle w:val="authors"/>
                <w:color w:val="000000" w:themeColor="text1"/>
              </w:rPr>
              <w:t xml:space="preserve">, </w:t>
            </w:r>
            <w:hyperlink r:id="rId105" w:history="1">
              <w:r w:rsidR="006A1815" w:rsidRPr="003B6082">
                <w:rPr>
                  <w:rStyle w:val="Hyperlink"/>
                  <w:color w:val="000000" w:themeColor="text1"/>
                  <w:u w:val="none"/>
                </w:rPr>
                <w:t xml:space="preserve">A. D. </w:t>
              </w:r>
              <w:proofErr w:type="spellStart"/>
              <w:r w:rsidR="006A1815" w:rsidRPr="003B6082">
                <w:rPr>
                  <w:rStyle w:val="Hyperlink"/>
                  <w:color w:val="000000" w:themeColor="text1"/>
                  <w:u w:val="none"/>
                </w:rPr>
                <w:t>Loguercio</w:t>
              </w:r>
              <w:proofErr w:type="spellEnd"/>
            </w:hyperlink>
            <w:r w:rsidR="006A1815" w:rsidRPr="003B6082">
              <w:rPr>
                <w:rStyle w:val="authors"/>
                <w:color w:val="000000" w:themeColor="text1"/>
              </w:rPr>
              <w:t xml:space="preserve">, </w:t>
            </w:r>
            <w:hyperlink r:id="rId106" w:history="1">
              <w:r w:rsidR="006A1815" w:rsidRPr="003B6082">
                <w:rPr>
                  <w:rStyle w:val="Hyperlink"/>
                  <w:color w:val="000000" w:themeColor="text1"/>
                  <w:u w:val="none"/>
                </w:rPr>
                <w:t>A. Reis</w:t>
              </w:r>
            </w:hyperlink>
          </w:p>
        </w:tc>
      </w:tr>
      <w:tr w:rsidR="00284A37" w:rsidRPr="003B6082" w:rsidTr="002C595C">
        <w:tc>
          <w:tcPr>
            <w:tcW w:w="6379" w:type="dxa"/>
          </w:tcPr>
          <w:p w:rsidR="00284A37" w:rsidRPr="003B6082" w:rsidRDefault="0016132A" w:rsidP="000061A8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0061A8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Natural killer cells and alterations in collagen density: signs of </w:t>
              </w:r>
              <w:proofErr w:type="spellStart"/>
              <w:r w:rsidR="000061A8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periradicular</w:t>
              </w:r>
              <w:proofErr w:type="spellEnd"/>
              <w:r w:rsidR="000061A8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061A8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herpesvirus</w:t>
              </w:r>
              <w:proofErr w:type="spellEnd"/>
              <w:r w:rsidR="000061A8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infection?</w:t>
              </w:r>
            </w:hyperlink>
            <w:r w:rsidR="000061A8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284A37" w:rsidRPr="003B6082" w:rsidRDefault="00AD1019" w:rsidP="007D2EA6">
            <w:r w:rsidRPr="003B6082">
              <w:t>129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108" w:history="1">
              <w:r w:rsidR="00AD1019" w:rsidRPr="003B6082">
                <w:rPr>
                  <w:rStyle w:val="Hyperlink"/>
                  <w:color w:val="000000" w:themeColor="text1"/>
                  <w:u w:val="none"/>
                </w:rPr>
                <w:t xml:space="preserve">C. J. </w:t>
              </w:r>
              <w:proofErr w:type="spellStart"/>
              <w:r w:rsidR="00AD1019" w:rsidRPr="003B6082">
                <w:rPr>
                  <w:rStyle w:val="Hyperlink"/>
                  <w:color w:val="000000" w:themeColor="text1"/>
                  <w:u w:val="none"/>
                </w:rPr>
                <w:t>Saboia-Dantas</w:t>
              </w:r>
              <w:proofErr w:type="spellEnd"/>
            </w:hyperlink>
            <w:r w:rsidR="00AD1019" w:rsidRPr="003B6082">
              <w:rPr>
                <w:rStyle w:val="authors"/>
                <w:color w:val="000000" w:themeColor="text1"/>
              </w:rPr>
              <w:t xml:space="preserve">, </w:t>
            </w:r>
            <w:hyperlink r:id="rId109" w:history="1">
              <w:r w:rsidR="00AD1019" w:rsidRPr="003B6082">
                <w:rPr>
                  <w:rStyle w:val="Hyperlink"/>
                  <w:color w:val="000000" w:themeColor="text1"/>
                  <w:u w:val="none"/>
                </w:rPr>
                <w:t xml:space="preserve">L. F. </w:t>
              </w:r>
              <w:proofErr w:type="spellStart"/>
              <w:r w:rsidR="00AD1019" w:rsidRPr="003B6082">
                <w:rPr>
                  <w:rStyle w:val="Hyperlink"/>
                  <w:color w:val="000000" w:themeColor="text1"/>
                  <w:u w:val="none"/>
                </w:rPr>
                <w:t>Coutrin</w:t>
              </w:r>
              <w:proofErr w:type="spellEnd"/>
              <w:r w:rsidR="00AD1019" w:rsidRPr="003B6082">
                <w:rPr>
                  <w:rStyle w:val="Hyperlink"/>
                  <w:color w:val="000000" w:themeColor="text1"/>
                  <w:u w:val="none"/>
                </w:rPr>
                <w:t xml:space="preserve"> de Toledo</w:t>
              </w:r>
            </w:hyperlink>
          </w:p>
        </w:tc>
      </w:tr>
      <w:tr w:rsidR="00284A37" w:rsidRPr="003B6082" w:rsidTr="002C595C">
        <w:tc>
          <w:tcPr>
            <w:tcW w:w="6379" w:type="dxa"/>
          </w:tcPr>
          <w:p w:rsidR="00284A37" w:rsidRPr="003B6082" w:rsidRDefault="0016132A" w:rsidP="006A096A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10" w:history="1">
              <w:r w:rsidR="006A096A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Accuracy of two different apex locators in primary teeth with and without root </w:t>
              </w:r>
              <w:proofErr w:type="spellStart"/>
              <w:r w:rsidR="006A096A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resorption</w:t>
              </w:r>
              <w:proofErr w:type="spellEnd"/>
            </w:hyperlink>
            <w:r w:rsidR="006A096A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284A37" w:rsidRPr="003B6082" w:rsidRDefault="00E6128A" w:rsidP="007D2EA6">
            <w:r w:rsidRPr="003B6082">
              <w:t>137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111" w:history="1"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Haluk</w:t>
              </w:r>
              <w:proofErr w:type="spellEnd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Bodur</w:t>
              </w:r>
              <w:proofErr w:type="spellEnd"/>
            </w:hyperlink>
            <w:r w:rsidR="00E6128A" w:rsidRPr="003B6082">
              <w:rPr>
                <w:rStyle w:val="authors"/>
                <w:color w:val="000000" w:themeColor="text1"/>
              </w:rPr>
              <w:t xml:space="preserve">, </w:t>
            </w:r>
            <w:hyperlink r:id="rId112" w:history="1"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Mesut</w:t>
              </w:r>
              <w:proofErr w:type="spellEnd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Odabaş</w:t>
              </w:r>
              <w:proofErr w:type="spellEnd"/>
            </w:hyperlink>
            <w:r w:rsidR="00E6128A" w:rsidRPr="003B6082">
              <w:rPr>
                <w:rStyle w:val="authors"/>
                <w:color w:val="000000" w:themeColor="text1"/>
              </w:rPr>
              <w:t xml:space="preserve">, </w:t>
            </w:r>
            <w:hyperlink r:id="rId113" w:history="1"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Özlem</w:t>
              </w:r>
              <w:proofErr w:type="spellEnd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Tulunoğlu</w:t>
              </w:r>
              <w:proofErr w:type="spellEnd"/>
            </w:hyperlink>
            <w:r w:rsidR="00E6128A" w:rsidRPr="003B6082">
              <w:rPr>
                <w:rStyle w:val="authors"/>
                <w:color w:val="000000" w:themeColor="text1"/>
              </w:rPr>
              <w:t xml:space="preserve">, </w:t>
            </w:r>
            <w:hyperlink r:id="rId114" w:history="1"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 xml:space="preserve">Ali </w:t>
              </w:r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Cemal</w:t>
              </w:r>
              <w:proofErr w:type="spellEnd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E6128A" w:rsidRPr="003B6082">
                <w:rPr>
                  <w:rStyle w:val="Hyperlink"/>
                  <w:color w:val="000000" w:themeColor="text1"/>
                  <w:u w:val="none"/>
                </w:rPr>
                <w:t>Tinaz</w:t>
              </w:r>
              <w:proofErr w:type="spellEnd"/>
            </w:hyperlink>
          </w:p>
        </w:tc>
      </w:tr>
      <w:tr w:rsidR="00284A37" w:rsidRPr="003B6082" w:rsidTr="002C595C">
        <w:tc>
          <w:tcPr>
            <w:tcW w:w="6379" w:type="dxa"/>
          </w:tcPr>
          <w:p w:rsidR="00284A37" w:rsidRPr="003B6082" w:rsidRDefault="0016132A" w:rsidP="007D2EA6">
            <w:hyperlink r:id="rId115" w:history="1">
              <w:r w:rsidR="00397BEB" w:rsidRPr="003B6082">
                <w:rPr>
                  <w:rStyle w:val="Hyperlink"/>
                  <w:color w:val="000000" w:themeColor="text1"/>
                  <w:u w:val="none"/>
                </w:rPr>
                <w:t>Comparative study on the effect of ultrasonic instruments on the root surface in vivo</w:t>
              </w:r>
            </w:hyperlink>
          </w:p>
        </w:tc>
        <w:tc>
          <w:tcPr>
            <w:tcW w:w="606" w:type="dxa"/>
          </w:tcPr>
          <w:p w:rsidR="00284A37" w:rsidRPr="003B6082" w:rsidRDefault="00397BEB" w:rsidP="007D2EA6">
            <w:r w:rsidRPr="003B6082">
              <w:t>143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116" w:history="1">
              <w:proofErr w:type="spellStart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>Fábio</w:t>
              </w:r>
              <w:proofErr w:type="spellEnd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 xml:space="preserve"> André Santos</w:t>
              </w:r>
            </w:hyperlink>
            <w:r w:rsidR="004D31DD" w:rsidRPr="003B6082">
              <w:rPr>
                <w:rStyle w:val="authors"/>
                <w:color w:val="000000" w:themeColor="text1"/>
              </w:rPr>
              <w:t xml:space="preserve">, </w:t>
            </w:r>
            <w:hyperlink r:id="rId117" w:history="1">
              <w:proofErr w:type="spellStart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>Márcia</w:t>
              </w:r>
              <w:proofErr w:type="spellEnd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>Thaís</w:t>
              </w:r>
              <w:proofErr w:type="spellEnd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4D31DD" w:rsidRPr="003B6082">
                <w:rPr>
                  <w:rStyle w:val="Hyperlink"/>
                  <w:color w:val="000000" w:themeColor="text1"/>
                  <w:u w:val="none"/>
                </w:rPr>
                <w:t>Pochapski</w:t>
              </w:r>
              <w:proofErr w:type="spellEnd"/>
            </w:hyperlink>
          </w:p>
        </w:tc>
      </w:tr>
      <w:tr w:rsidR="00284A37" w:rsidRPr="003B6082" w:rsidTr="002C595C">
        <w:tc>
          <w:tcPr>
            <w:tcW w:w="6379" w:type="dxa"/>
          </w:tcPr>
          <w:p w:rsidR="00284A37" w:rsidRPr="003B6082" w:rsidRDefault="0016132A" w:rsidP="00580AD4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hyperlink r:id="rId118" w:history="1">
              <w:r w:rsidR="00580AD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Influence of type of </w:t>
              </w:r>
              <w:proofErr w:type="spellStart"/>
              <w:r w:rsidR="00580AD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luting</w:t>
              </w:r>
              <w:proofErr w:type="spellEnd"/>
              <w:r w:rsidR="00580AD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cement used with all-ceramic crowns on load capability of post-restored </w:t>
              </w:r>
              <w:proofErr w:type="spellStart"/>
              <w:r w:rsidR="00580AD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endodontically</w:t>
              </w:r>
              <w:proofErr w:type="spellEnd"/>
              <w:r w:rsidR="00580AD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treated maxillary central incisors</w:t>
              </w:r>
            </w:hyperlink>
          </w:p>
        </w:tc>
        <w:tc>
          <w:tcPr>
            <w:tcW w:w="606" w:type="dxa"/>
          </w:tcPr>
          <w:p w:rsidR="00284A37" w:rsidRPr="003B6082" w:rsidRDefault="00580AD4" w:rsidP="007D2EA6">
            <w:r w:rsidRPr="003B6082">
              <w:t>151</w:t>
            </w:r>
          </w:p>
        </w:tc>
        <w:tc>
          <w:tcPr>
            <w:tcW w:w="4072" w:type="dxa"/>
          </w:tcPr>
          <w:p w:rsidR="00284A37" w:rsidRPr="003B6082" w:rsidRDefault="0016132A" w:rsidP="007D2EA6">
            <w:hyperlink r:id="rId119" w:history="1">
              <w:proofErr w:type="spellStart"/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>Anja</w:t>
              </w:r>
              <w:proofErr w:type="spellEnd"/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>Preuss</w:t>
              </w:r>
              <w:proofErr w:type="spellEnd"/>
            </w:hyperlink>
            <w:r w:rsidR="00CC15C6" w:rsidRPr="003B6082">
              <w:rPr>
                <w:rStyle w:val="authors"/>
                <w:color w:val="000000" w:themeColor="text1"/>
              </w:rPr>
              <w:t xml:space="preserve">, </w:t>
            </w:r>
            <w:hyperlink r:id="rId120" w:history="1"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 xml:space="preserve">Martin </w:t>
              </w:r>
              <w:proofErr w:type="spellStart"/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>Rosentritt</w:t>
              </w:r>
              <w:proofErr w:type="spellEnd"/>
            </w:hyperlink>
            <w:r w:rsidR="00CC15C6" w:rsidRPr="003B6082">
              <w:rPr>
                <w:rStyle w:val="authors"/>
                <w:color w:val="000000" w:themeColor="text1"/>
              </w:rPr>
              <w:t xml:space="preserve">, </w:t>
            </w:r>
            <w:hyperlink r:id="rId121" w:history="1"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 xml:space="preserve">Roland </w:t>
              </w:r>
              <w:proofErr w:type="spellStart"/>
              <w:r w:rsidR="00CC15C6" w:rsidRPr="003B6082">
                <w:rPr>
                  <w:rStyle w:val="Hyperlink"/>
                  <w:color w:val="000000" w:themeColor="text1"/>
                  <w:u w:val="none"/>
                </w:rPr>
                <w:t>Frankenberger</w:t>
              </w:r>
              <w:proofErr w:type="spellEnd"/>
            </w:hyperlink>
          </w:p>
        </w:tc>
      </w:tr>
      <w:tr w:rsidR="00CC15C6" w:rsidRPr="003B6082" w:rsidTr="002C595C">
        <w:tc>
          <w:tcPr>
            <w:tcW w:w="6379" w:type="dxa"/>
          </w:tcPr>
          <w:p w:rsidR="00CC15C6" w:rsidRPr="003B6082" w:rsidRDefault="0016132A" w:rsidP="00496726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22" w:history="1">
              <w:r w:rsidR="0049672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Clinical evaluation of a </w:t>
              </w:r>
              <w:proofErr w:type="spellStart"/>
              <w:r w:rsidR="0049672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polyacid</w:t>
              </w:r>
              <w:proofErr w:type="spellEnd"/>
              <w:r w:rsidR="0049672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-modified resin composite (</w:t>
              </w:r>
              <w:proofErr w:type="spellStart"/>
              <w:r w:rsidR="0049672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Dyract</w:t>
              </w:r>
              <w:proofErr w:type="spellEnd"/>
              <w:r w:rsidR="0049672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) in class V carious lesions: 5-year results</w:t>
              </w:r>
            </w:hyperlink>
            <w:r w:rsidR="00496726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CC15C6" w:rsidRPr="003B6082" w:rsidRDefault="00496726" w:rsidP="007D2EA6">
            <w:r w:rsidRPr="003B6082">
              <w:t>157</w:t>
            </w:r>
          </w:p>
        </w:tc>
        <w:tc>
          <w:tcPr>
            <w:tcW w:w="4072" w:type="dxa"/>
          </w:tcPr>
          <w:p w:rsidR="00CC15C6" w:rsidRPr="003B6082" w:rsidRDefault="0016132A" w:rsidP="007D2EA6">
            <w:pPr>
              <w:rPr>
                <w:rStyle w:val="authors"/>
                <w:color w:val="000000" w:themeColor="text1"/>
              </w:rPr>
            </w:pPr>
            <w:hyperlink r:id="rId123" w:history="1"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 xml:space="preserve">Mustafa </w:t>
              </w:r>
              <w:proofErr w:type="spellStart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>Demirci</w:t>
              </w:r>
              <w:proofErr w:type="spellEnd"/>
            </w:hyperlink>
            <w:r w:rsidR="00532021" w:rsidRPr="003B6082">
              <w:rPr>
                <w:rStyle w:val="authors"/>
                <w:color w:val="000000" w:themeColor="text1"/>
              </w:rPr>
              <w:t xml:space="preserve">, </w:t>
            </w:r>
            <w:hyperlink r:id="rId124" w:history="1">
              <w:proofErr w:type="spellStart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>Hande</w:t>
              </w:r>
              <w:proofErr w:type="spellEnd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>Şar</w:t>
              </w:r>
              <w:proofErr w:type="spellEnd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>Sancakli</w:t>
              </w:r>
              <w:proofErr w:type="spellEnd"/>
            </w:hyperlink>
            <w:r w:rsidR="00532021" w:rsidRPr="003B6082">
              <w:rPr>
                <w:rStyle w:val="authors"/>
                <w:color w:val="000000" w:themeColor="text1"/>
              </w:rPr>
              <w:t xml:space="preserve">, </w:t>
            </w:r>
            <w:hyperlink r:id="rId125" w:history="1">
              <w:proofErr w:type="spellStart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>Ömer</w:t>
              </w:r>
              <w:proofErr w:type="spellEnd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532021" w:rsidRPr="003B6082">
                <w:rPr>
                  <w:rStyle w:val="Hyperlink"/>
                  <w:color w:val="000000" w:themeColor="text1"/>
                  <w:u w:val="none"/>
                </w:rPr>
                <w:t>Uysal</w:t>
              </w:r>
              <w:proofErr w:type="spellEnd"/>
            </w:hyperlink>
          </w:p>
        </w:tc>
      </w:tr>
      <w:tr w:rsidR="00532021" w:rsidRPr="003B6082" w:rsidTr="002C595C">
        <w:tc>
          <w:tcPr>
            <w:tcW w:w="6379" w:type="dxa"/>
          </w:tcPr>
          <w:p w:rsidR="00532021" w:rsidRPr="003B6082" w:rsidRDefault="0016132A" w:rsidP="00BF5354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26" w:history="1">
              <w:r w:rsidR="00BF535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The efficacy of </w:t>
              </w:r>
              <w:proofErr w:type="spellStart"/>
              <w:r w:rsidR="00BF535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Xialine</w:t>
              </w:r>
              <w:proofErr w:type="spellEnd"/>
              <w:r w:rsidR="00BF535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®</w:t>
              </w:r>
              <w:r w:rsidR="00BF535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in patients with </w:t>
              </w:r>
              <w:proofErr w:type="spellStart"/>
              <w:r w:rsidR="00BF535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Sjögren’s</w:t>
              </w:r>
              <w:proofErr w:type="spellEnd"/>
              <w:r w:rsidR="00BF5354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syndrome: a single-blind, cross-over study</w:t>
              </w:r>
            </w:hyperlink>
            <w:r w:rsidR="00BF5354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532021" w:rsidRPr="003B6082" w:rsidRDefault="00246546" w:rsidP="007D2EA6">
            <w:r w:rsidRPr="003B6082">
              <w:t>165</w:t>
            </w:r>
          </w:p>
        </w:tc>
        <w:tc>
          <w:tcPr>
            <w:tcW w:w="4072" w:type="dxa"/>
          </w:tcPr>
          <w:p w:rsidR="00532021" w:rsidRPr="003B6082" w:rsidRDefault="0016132A" w:rsidP="007D2EA6">
            <w:pPr>
              <w:rPr>
                <w:rStyle w:val="authors"/>
                <w:color w:val="000000" w:themeColor="text1"/>
              </w:rPr>
            </w:pPr>
            <w:hyperlink r:id="rId127" w:history="1"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Esin</w:t>
              </w:r>
              <w:proofErr w:type="spellEnd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Alpöz</w:t>
              </w:r>
              <w:proofErr w:type="spellEnd"/>
            </w:hyperlink>
            <w:r w:rsidR="00246546" w:rsidRPr="003B6082">
              <w:rPr>
                <w:rStyle w:val="authors"/>
                <w:color w:val="000000" w:themeColor="text1"/>
              </w:rPr>
              <w:t xml:space="preserve">, </w:t>
            </w:r>
            <w:hyperlink r:id="rId128" w:history="1"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Pelin</w:t>
              </w:r>
              <w:proofErr w:type="spellEnd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Güneri</w:t>
              </w:r>
              <w:proofErr w:type="spellEnd"/>
            </w:hyperlink>
            <w:r w:rsidR="00246546" w:rsidRPr="003B6082">
              <w:rPr>
                <w:rStyle w:val="authors"/>
                <w:color w:val="000000" w:themeColor="text1"/>
              </w:rPr>
              <w:t xml:space="preserve">, </w:t>
            </w:r>
            <w:hyperlink r:id="rId129" w:history="1"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Gonca</w:t>
              </w:r>
              <w:proofErr w:type="spellEnd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Önder</w:t>
              </w:r>
              <w:proofErr w:type="spellEnd"/>
            </w:hyperlink>
            <w:r w:rsidR="00246546" w:rsidRPr="003B6082">
              <w:rPr>
                <w:rStyle w:val="authors"/>
                <w:color w:val="000000" w:themeColor="text1"/>
              </w:rPr>
              <w:t xml:space="preserve">, </w:t>
            </w:r>
            <w:hyperlink r:id="rId130" w:history="1"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Hülya</w:t>
              </w:r>
              <w:proofErr w:type="spellEnd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46546" w:rsidRPr="003B6082">
                <w:rPr>
                  <w:rStyle w:val="Hyperlink"/>
                  <w:color w:val="000000" w:themeColor="text1"/>
                  <w:u w:val="none"/>
                </w:rPr>
                <w:t>Çankaya</w:t>
              </w:r>
              <w:proofErr w:type="spellEnd"/>
            </w:hyperlink>
          </w:p>
        </w:tc>
      </w:tr>
      <w:tr w:rsidR="00975907" w:rsidRPr="003B6082" w:rsidTr="002C595C">
        <w:tc>
          <w:tcPr>
            <w:tcW w:w="6379" w:type="dxa"/>
          </w:tcPr>
          <w:p w:rsidR="00975907" w:rsidRPr="003B6082" w:rsidRDefault="0016132A" w:rsidP="00252E29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31" w:history="1">
              <w:r w:rsidR="00252E29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Effects of </w:t>
              </w:r>
              <w:proofErr w:type="spellStart"/>
              <w:r w:rsidR="00252E29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Isomalt</w:t>
              </w:r>
              <w:proofErr w:type="spellEnd"/>
              <w:r w:rsidR="00252E29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on enamel de- and </w:t>
              </w:r>
              <w:proofErr w:type="spellStart"/>
              <w:r w:rsidR="00252E29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remineralization</w:t>
              </w:r>
              <w:proofErr w:type="spellEnd"/>
              <w:r w:rsidR="00252E29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, a combined in vitro pH-cycling model and in situ study</w:t>
              </w:r>
            </w:hyperlink>
            <w:r w:rsidR="00252E29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975907" w:rsidRPr="003B6082" w:rsidRDefault="00252E29" w:rsidP="007D2EA6">
            <w:r w:rsidRPr="003B6082">
              <w:t>173</w:t>
            </w:r>
          </w:p>
        </w:tc>
        <w:tc>
          <w:tcPr>
            <w:tcW w:w="4072" w:type="dxa"/>
          </w:tcPr>
          <w:p w:rsidR="00975907" w:rsidRPr="003B6082" w:rsidRDefault="0016132A" w:rsidP="007D2EA6">
            <w:pPr>
              <w:rPr>
                <w:rStyle w:val="authors"/>
                <w:color w:val="000000" w:themeColor="text1"/>
              </w:rPr>
            </w:pPr>
            <w:hyperlink r:id="rId132" w:history="1">
              <w:r w:rsidR="00CE6AF1" w:rsidRPr="003B6082">
                <w:rPr>
                  <w:rStyle w:val="Hyperlink"/>
                  <w:color w:val="000000" w:themeColor="text1"/>
                  <w:u w:val="none"/>
                </w:rPr>
                <w:t xml:space="preserve">Tsutomu </w:t>
              </w:r>
              <w:proofErr w:type="spellStart"/>
              <w:r w:rsidR="00CE6AF1" w:rsidRPr="003B6082">
                <w:rPr>
                  <w:rStyle w:val="Hyperlink"/>
                  <w:color w:val="000000" w:themeColor="text1"/>
                  <w:u w:val="none"/>
                </w:rPr>
                <w:t>Takatsuka</w:t>
              </w:r>
              <w:proofErr w:type="spellEnd"/>
            </w:hyperlink>
            <w:r w:rsidR="00CE6AF1" w:rsidRPr="003B6082">
              <w:rPr>
                <w:rStyle w:val="authors"/>
                <w:color w:val="000000" w:themeColor="text1"/>
              </w:rPr>
              <w:t xml:space="preserve">, </w:t>
            </w:r>
            <w:hyperlink r:id="rId133" w:history="1">
              <w:r w:rsidR="00CE6AF1" w:rsidRPr="003B6082">
                <w:rPr>
                  <w:rStyle w:val="Hyperlink"/>
                  <w:color w:val="000000" w:themeColor="text1"/>
                  <w:u w:val="none"/>
                </w:rPr>
                <w:t xml:space="preserve">Rob A. M. </w:t>
              </w:r>
              <w:proofErr w:type="spellStart"/>
              <w:r w:rsidR="00CE6AF1" w:rsidRPr="003B6082">
                <w:rPr>
                  <w:rStyle w:val="Hyperlink"/>
                  <w:color w:val="000000" w:themeColor="text1"/>
                  <w:u w:val="none"/>
                </w:rPr>
                <w:t>Exterkate</w:t>
              </w:r>
              <w:proofErr w:type="spellEnd"/>
            </w:hyperlink>
            <w:r w:rsidR="00CE6AF1" w:rsidRPr="003B6082">
              <w:rPr>
                <w:rStyle w:val="authors"/>
                <w:color w:val="000000" w:themeColor="text1"/>
              </w:rPr>
              <w:t xml:space="preserve">, </w:t>
            </w:r>
            <w:hyperlink r:id="rId134" w:history="1">
              <w:r w:rsidR="00CE6AF1" w:rsidRPr="003B6082">
                <w:rPr>
                  <w:rStyle w:val="Hyperlink"/>
                  <w:color w:val="000000" w:themeColor="text1"/>
                  <w:u w:val="none"/>
                </w:rPr>
                <w:t xml:space="preserve">Jacob M. ten </w:t>
              </w:r>
              <w:proofErr w:type="spellStart"/>
              <w:r w:rsidR="00CE6AF1" w:rsidRPr="003B6082">
                <w:rPr>
                  <w:rStyle w:val="Hyperlink"/>
                  <w:color w:val="000000" w:themeColor="text1"/>
                  <w:u w:val="none"/>
                </w:rPr>
                <w:t>Cate</w:t>
              </w:r>
              <w:proofErr w:type="spellEnd"/>
            </w:hyperlink>
          </w:p>
        </w:tc>
      </w:tr>
      <w:tr w:rsidR="00CE6AF1" w:rsidRPr="003B6082" w:rsidTr="002C595C">
        <w:tc>
          <w:tcPr>
            <w:tcW w:w="6379" w:type="dxa"/>
          </w:tcPr>
          <w:p w:rsidR="00CE6AF1" w:rsidRPr="003B6082" w:rsidRDefault="0016132A" w:rsidP="00631126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35" w:history="1">
              <w:r w:rsidR="00631126" w:rsidRPr="003B60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Preoperative sterilization and disinfection of drill guide templates</w:t>
              </w:r>
            </w:hyperlink>
            <w:r w:rsidR="00631126" w:rsidRPr="003B60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CE6AF1" w:rsidRPr="003B6082" w:rsidRDefault="00631126" w:rsidP="007D2EA6">
            <w:r w:rsidRPr="003B6082">
              <w:t>179</w:t>
            </w:r>
          </w:p>
        </w:tc>
        <w:tc>
          <w:tcPr>
            <w:tcW w:w="4072" w:type="dxa"/>
          </w:tcPr>
          <w:p w:rsidR="00CE6AF1" w:rsidRPr="003B6082" w:rsidRDefault="0016132A" w:rsidP="007D2EA6">
            <w:pPr>
              <w:rPr>
                <w:rStyle w:val="authors"/>
                <w:color w:val="000000" w:themeColor="text1"/>
              </w:rPr>
            </w:pPr>
            <w:hyperlink r:id="rId136" w:history="1">
              <w:r w:rsidR="00017956" w:rsidRPr="003B6082">
                <w:rPr>
                  <w:rStyle w:val="Hyperlink"/>
                  <w:color w:val="000000" w:themeColor="text1"/>
                  <w:u w:val="none"/>
                </w:rPr>
                <w:t xml:space="preserve">Sabine </w:t>
              </w:r>
              <w:proofErr w:type="spellStart"/>
              <w:r w:rsidR="00017956" w:rsidRPr="003B6082">
                <w:rPr>
                  <w:rStyle w:val="Hyperlink"/>
                  <w:color w:val="000000" w:themeColor="text1"/>
                  <w:u w:val="none"/>
                </w:rPr>
                <w:t>Sennhenn</w:t>
              </w:r>
              <w:proofErr w:type="spellEnd"/>
              <w:r w:rsidR="00017956" w:rsidRPr="003B6082">
                <w:rPr>
                  <w:rStyle w:val="Hyperlink"/>
                  <w:color w:val="000000" w:themeColor="text1"/>
                  <w:u w:val="none"/>
                </w:rPr>
                <w:t>-Kirchner</w:t>
              </w:r>
            </w:hyperlink>
            <w:r w:rsidR="00017956" w:rsidRPr="003B6082">
              <w:rPr>
                <w:rStyle w:val="authors"/>
                <w:color w:val="000000" w:themeColor="text1"/>
              </w:rPr>
              <w:t xml:space="preserve">, </w:t>
            </w:r>
            <w:hyperlink r:id="rId137" w:history="1">
              <w:proofErr w:type="spellStart"/>
              <w:r w:rsidR="00017956" w:rsidRPr="003B6082">
                <w:rPr>
                  <w:rStyle w:val="Hyperlink"/>
                  <w:color w:val="000000" w:themeColor="text1"/>
                  <w:u w:val="none"/>
                </w:rPr>
                <w:t>Sascha</w:t>
              </w:r>
              <w:proofErr w:type="spellEnd"/>
              <w:r w:rsidR="00017956" w:rsidRPr="003B60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17956" w:rsidRPr="003B6082">
                <w:rPr>
                  <w:rStyle w:val="Hyperlink"/>
                  <w:color w:val="000000" w:themeColor="text1"/>
                  <w:u w:val="none"/>
                </w:rPr>
                <w:t>Weustermann</w:t>
              </w:r>
              <w:proofErr w:type="spellEnd"/>
            </w:hyperlink>
          </w:p>
        </w:tc>
      </w:tr>
    </w:tbl>
    <w:p w:rsidR="00284A37" w:rsidRDefault="00284A37" w:rsidP="007D2EA6">
      <w:pPr>
        <w:rPr>
          <w:sz w:val="40"/>
          <w:szCs w:val="40"/>
        </w:rPr>
      </w:pPr>
    </w:p>
    <w:p w:rsidR="00CC2931" w:rsidRDefault="00CC2931"/>
    <w:p w:rsidR="00CC2931" w:rsidRDefault="00CC2931"/>
    <w:p w:rsidR="00CC2931" w:rsidRDefault="00CC2931"/>
    <w:p w:rsidR="00AC3D46" w:rsidRDefault="00AC3D46"/>
    <w:p w:rsidR="002C595C" w:rsidRDefault="002C595C" w:rsidP="002C595C">
      <w:pPr>
        <w:jc w:val="center"/>
        <w:rPr>
          <w:b/>
          <w:sz w:val="56"/>
          <w:szCs w:val="56"/>
        </w:rPr>
      </w:pPr>
    </w:p>
    <w:p w:rsidR="002C595C" w:rsidRPr="002F474B" w:rsidRDefault="002C595C" w:rsidP="002C595C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2C595C" w:rsidRPr="002F474B" w:rsidRDefault="002C595C" w:rsidP="002C595C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AC3D46" w:rsidRPr="002C595C" w:rsidRDefault="00AC3D46" w:rsidP="003651CD">
      <w:pPr>
        <w:spacing w:after="0"/>
        <w:rPr>
          <w:b/>
          <w:sz w:val="40"/>
          <w:szCs w:val="40"/>
          <w:u w:val="single"/>
        </w:rPr>
      </w:pPr>
      <w:proofErr w:type="spellStart"/>
      <w:r w:rsidRPr="002C595C">
        <w:rPr>
          <w:b/>
          <w:sz w:val="40"/>
          <w:szCs w:val="40"/>
          <w:u w:val="single"/>
        </w:rPr>
        <w:t>Vol</w:t>
      </w:r>
      <w:proofErr w:type="spellEnd"/>
      <w:r w:rsidRPr="002C595C">
        <w:rPr>
          <w:b/>
          <w:sz w:val="40"/>
          <w:szCs w:val="40"/>
          <w:u w:val="single"/>
        </w:rPr>
        <w:t xml:space="preserve"> -12-No-</w:t>
      </w:r>
      <w:r w:rsidR="00DC0F6D" w:rsidRPr="002C595C">
        <w:rPr>
          <w:b/>
          <w:sz w:val="40"/>
          <w:szCs w:val="40"/>
          <w:u w:val="single"/>
        </w:rPr>
        <w:t>3</w:t>
      </w:r>
      <w:r w:rsidRPr="002C595C">
        <w:rPr>
          <w:b/>
          <w:sz w:val="40"/>
          <w:szCs w:val="40"/>
          <w:u w:val="single"/>
        </w:rPr>
        <w:t>-</w:t>
      </w:r>
      <w:r w:rsidR="00DC0F6D" w:rsidRPr="002C595C">
        <w:rPr>
          <w:b/>
          <w:sz w:val="40"/>
          <w:szCs w:val="40"/>
          <w:u w:val="single"/>
        </w:rPr>
        <w:t>Sep</w:t>
      </w:r>
      <w:r w:rsidRPr="002C595C">
        <w:rPr>
          <w:b/>
          <w:sz w:val="40"/>
          <w:szCs w:val="40"/>
          <w:u w:val="single"/>
        </w:rPr>
        <w:t>-2008</w:t>
      </w:r>
    </w:p>
    <w:tbl>
      <w:tblPr>
        <w:tblStyle w:val="TableGrid"/>
        <w:tblW w:w="10456" w:type="dxa"/>
        <w:tblLook w:val="04A0"/>
      </w:tblPr>
      <w:tblGrid>
        <w:gridCol w:w="5688"/>
        <w:gridCol w:w="696"/>
        <w:gridCol w:w="4072"/>
      </w:tblGrid>
      <w:tr w:rsidR="005E5DEA" w:rsidTr="002C595C">
        <w:tc>
          <w:tcPr>
            <w:tcW w:w="5688" w:type="dxa"/>
          </w:tcPr>
          <w:p w:rsidR="003F032F" w:rsidRPr="000B0D82" w:rsidRDefault="003F032F" w:rsidP="00BA1A5A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ORIGINAL ARTICLE</w:t>
            </w:r>
          </w:p>
          <w:p w:rsidR="005E5DEA" w:rsidRDefault="0016132A" w:rsidP="00BA1A5A">
            <w:pPr>
              <w:pStyle w:val="Heading3"/>
              <w:spacing w:before="0" w:beforeAutospacing="0" w:after="0" w:afterAutospacing="0"/>
              <w:outlineLvl w:val="2"/>
            </w:pPr>
            <w:hyperlink r:id="rId138" w:history="1">
              <w:r w:rsidR="003F032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A new method for </w:t>
              </w:r>
              <w:proofErr w:type="spellStart"/>
              <w:r w:rsidR="003F032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chlorhexidine</w:t>
              </w:r>
              <w:proofErr w:type="spellEnd"/>
              <w:r w:rsidR="003F032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(CHX) determination: CHX release after application of differently concentrated CHX-containing preparations on artificial fissures</w:t>
              </w:r>
            </w:hyperlink>
            <w:r w:rsidR="003F032F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3F032F" w:rsidP="00AC3D46">
            <w:r>
              <w:t>189</w:t>
            </w:r>
          </w:p>
        </w:tc>
        <w:tc>
          <w:tcPr>
            <w:tcW w:w="4072" w:type="dxa"/>
          </w:tcPr>
          <w:p w:rsidR="005E5DEA" w:rsidRDefault="0016132A" w:rsidP="00AC3D46">
            <w:hyperlink r:id="rId139" w:history="1"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 xml:space="preserve">Thomas </w:t>
              </w:r>
              <w:proofErr w:type="spellStart"/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>Attin</w:t>
              </w:r>
              <w:proofErr w:type="spellEnd"/>
            </w:hyperlink>
            <w:r w:rsidR="0072722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40" w:history="1">
              <w:proofErr w:type="spellStart"/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>Thaer</w:t>
              </w:r>
              <w:proofErr w:type="spellEnd"/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>Abouassi</w:t>
              </w:r>
              <w:proofErr w:type="spellEnd"/>
            </w:hyperlink>
            <w:r w:rsidR="0072722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41" w:history="1"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>Klaus Becker</w:t>
              </w:r>
            </w:hyperlink>
            <w:r w:rsidR="0072722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42" w:history="1"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 xml:space="preserve">Annette </w:t>
              </w:r>
              <w:proofErr w:type="spellStart"/>
              <w:r w:rsidR="00727227" w:rsidRPr="000B0D82">
                <w:rPr>
                  <w:rStyle w:val="Hyperlink"/>
                  <w:color w:val="000000" w:themeColor="text1"/>
                  <w:u w:val="none"/>
                </w:rPr>
                <w:t>Wiegand</w:t>
              </w:r>
              <w:proofErr w:type="spellEnd"/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C437A5">
            <w:pPr>
              <w:pStyle w:val="Heading3"/>
              <w:outlineLvl w:val="2"/>
            </w:pPr>
            <w:hyperlink r:id="rId143" w:history="1">
              <w:r w:rsidR="00C437A5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Dental </w:t>
              </w:r>
              <w:proofErr w:type="spellStart"/>
              <w:r w:rsidR="00C437A5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fluorosis</w:t>
              </w:r>
              <w:proofErr w:type="spellEnd"/>
              <w:r w:rsidR="00C437A5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prevalence and severity using Dean’s index based on six teeth and on 28 teeth</w:t>
              </w:r>
            </w:hyperlink>
            <w:r w:rsidR="00C437A5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C437A5" w:rsidP="00AC3D46">
            <w:r>
              <w:t>197</w:t>
            </w:r>
          </w:p>
        </w:tc>
        <w:tc>
          <w:tcPr>
            <w:tcW w:w="4072" w:type="dxa"/>
          </w:tcPr>
          <w:p w:rsidR="005E5DEA" w:rsidRDefault="0016132A" w:rsidP="00AC3D46">
            <w:hyperlink r:id="rId144" w:history="1">
              <w:r w:rsidR="008A4467" w:rsidRPr="000B0D82">
                <w:rPr>
                  <w:rStyle w:val="Hyperlink"/>
                  <w:color w:val="000000" w:themeColor="text1"/>
                  <w:u w:val="none"/>
                </w:rPr>
                <w:t>Carlo Eduardo Medina-Solis</w:t>
              </w:r>
            </w:hyperlink>
            <w:r w:rsidR="008A446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45" w:history="1">
              <w:proofErr w:type="spellStart"/>
              <w:r w:rsidR="008A4467" w:rsidRPr="000B0D82">
                <w:rPr>
                  <w:rStyle w:val="Hyperlink"/>
                  <w:color w:val="000000" w:themeColor="text1"/>
                  <w:u w:val="none"/>
                </w:rPr>
                <w:t>América</w:t>
              </w:r>
              <w:proofErr w:type="spellEnd"/>
              <w:r w:rsidR="008A4467" w:rsidRPr="000B0D82">
                <w:rPr>
                  <w:rStyle w:val="Hyperlink"/>
                  <w:color w:val="000000" w:themeColor="text1"/>
                  <w:u w:val="none"/>
                </w:rPr>
                <w:t xml:space="preserve"> Patricia </w:t>
              </w:r>
              <w:proofErr w:type="spellStart"/>
              <w:r w:rsidR="008A4467" w:rsidRPr="000B0D82">
                <w:rPr>
                  <w:rStyle w:val="Hyperlink"/>
                  <w:color w:val="000000" w:themeColor="text1"/>
                  <w:u w:val="none"/>
                </w:rPr>
                <w:t>Pontigo</w:t>
              </w:r>
              <w:proofErr w:type="spellEnd"/>
              <w:r w:rsidR="008A4467" w:rsidRPr="000B0D82">
                <w:rPr>
                  <w:rStyle w:val="Hyperlink"/>
                  <w:color w:val="000000" w:themeColor="text1"/>
                  <w:u w:val="none"/>
                </w:rPr>
                <w:t>-Loyola</w:t>
              </w:r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8A4467">
            <w:pPr>
              <w:pStyle w:val="Heading3"/>
              <w:outlineLvl w:val="2"/>
            </w:pPr>
            <w:hyperlink r:id="rId146" w:history="1">
              <w:r w:rsidR="008A4467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Effect of food preservatives on in situ </w:t>
              </w:r>
              <w:proofErr w:type="spellStart"/>
              <w:r w:rsidR="008A4467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biofilm</w:t>
              </w:r>
              <w:proofErr w:type="spellEnd"/>
              <w:r w:rsidR="008A4467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formation</w:t>
              </w:r>
            </w:hyperlink>
            <w:r w:rsidR="008A4467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597315" w:rsidP="00AC3D46">
            <w:r>
              <w:t>203</w:t>
            </w:r>
          </w:p>
        </w:tc>
        <w:tc>
          <w:tcPr>
            <w:tcW w:w="4072" w:type="dxa"/>
          </w:tcPr>
          <w:p w:rsidR="005E5DEA" w:rsidRDefault="0016132A" w:rsidP="00AC3D46">
            <w:hyperlink r:id="rId147" w:history="1">
              <w:r w:rsidR="004F3D41" w:rsidRPr="000B0D82">
                <w:rPr>
                  <w:rStyle w:val="Hyperlink"/>
                  <w:color w:val="000000" w:themeColor="text1"/>
                  <w:u w:val="none"/>
                </w:rPr>
                <w:t xml:space="preserve">Nicole Birgit </w:t>
              </w:r>
              <w:proofErr w:type="spellStart"/>
              <w:r w:rsidR="004F3D41" w:rsidRPr="000B0D82">
                <w:rPr>
                  <w:rStyle w:val="Hyperlink"/>
                  <w:color w:val="000000" w:themeColor="text1"/>
                  <w:u w:val="none"/>
                </w:rPr>
                <w:t>Arweiler</w:t>
              </w:r>
              <w:proofErr w:type="spellEnd"/>
            </w:hyperlink>
            <w:r w:rsidR="004F3D41" w:rsidRPr="000B0D82">
              <w:rPr>
                <w:rStyle w:val="authors"/>
                <w:color w:val="000000" w:themeColor="text1"/>
              </w:rPr>
              <w:t xml:space="preserve">, </w:t>
            </w:r>
            <w:hyperlink r:id="rId148" w:history="1">
              <w:proofErr w:type="spellStart"/>
              <w:r w:rsidR="004F3D41" w:rsidRPr="000B0D82">
                <w:rPr>
                  <w:rStyle w:val="Hyperlink"/>
                  <w:color w:val="000000" w:themeColor="text1"/>
                  <w:u w:val="none"/>
                </w:rPr>
                <w:t>Ronaldo</w:t>
              </w:r>
              <w:proofErr w:type="spellEnd"/>
              <w:r w:rsidR="004F3D41" w:rsidRPr="000B0D82">
                <w:rPr>
                  <w:rStyle w:val="Hyperlink"/>
                  <w:color w:val="000000" w:themeColor="text1"/>
                  <w:u w:val="none"/>
                </w:rPr>
                <w:t xml:space="preserve"> Lenz</w:t>
              </w:r>
            </w:hyperlink>
            <w:r w:rsidR="004F3D41" w:rsidRPr="000B0D82">
              <w:rPr>
                <w:rStyle w:val="authors"/>
                <w:color w:val="000000" w:themeColor="text1"/>
              </w:rPr>
              <w:t xml:space="preserve">, </w:t>
            </w:r>
            <w:hyperlink r:id="rId149" w:history="1">
              <w:r w:rsidR="004F3D41" w:rsidRPr="000B0D82">
                <w:rPr>
                  <w:rStyle w:val="Hyperlink"/>
                  <w:color w:val="000000" w:themeColor="text1"/>
                  <w:u w:val="none"/>
                </w:rPr>
                <w:t xml:space="preserve">Anton </w:t>
              </w:r>
              <w:proofErr w:type="spellStart"/>
              <w:r w:rsidR="004F3D41" w:rsidRPr="000B0D82">
                <w:rPr>
                  <w:rStyle w:val="Hyperlink"/>
                  <w:color w:val="000000" w:themeColor="text1"/>
                  <w:u w:val="none"/>
                </w:rPr>
                <w:t>Sculean</w:t>
              </w:r>
              <w:proofErr w:type="spellEnd"/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D30BBE">
            <w:pPr>
              <w:pStyle w:val="Heading3"/>
              <w:outlineLvl w:val="2"/>
            </w:pPr>
            <w:hyperlink r:id="rId150" w:history="1">
              <w:r w:rsidR="00D30BBE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Evaluation of selective caries removal in deciduous teeth by a fluorescence feedback-controlled </w:t>
              </w:r>
              <w:proofErr w:type="spellStart"/>
              <w:r w:rsidR="00D30BBE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Er</w:t>
              </w:r>
              <w:proofErr w:type="gramStart"/>
              <w:r w:rsidR="00D30BBE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:YAG</w:t>
              </w:r>
              <w:proofErr w:type="spellEnd"/>
              <w:proofErr w:type="gramEnd"/>
              <w:r w:rsidR="00D30BBE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laser in vivo</w:t>
              </w:r>
            </w:hyperlink>
            <w:r w:rsidR="00D30BBE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D30BBE" w:rsidP="00AC3D46">
            <w:r>
              <w:t>209</w:t>
            </w:r>
          </w:p>
        </w:tc>
        <w:tc>
          <w:tcPr>
            <w:tcW w:w="4072" w:type="dxa"/>
          </w:tcPr>
          <w:p w:rsidR="005E5DEA" w:rsidRDefault="0016132A" w:rsidP="00AC3D46">
            <w:hyperlink r:id="rId151" w:history="1">
              <w:r w:rsidR="00A23FBB" w:rsidRPr="000B0D82">
                <w:rPr>
                  <w:rStyle w:val="Hyperlink"/>
                  <w:color w:val="000000" w:themeColor="text1"/>
                  <w:u w:val="none"/>
                </w:rPr>
                <w:t>Felix Krause</w:t>
              </w:r>
            </w:hyperlink>
            <w:r w:rsidR="00A23FBB" w:rsidRPr="000B0D82">
              <w:rPr>
                <w:rStyle w:val="authors"/>
                <w:color w:val="000000" w:themeColor="text1"/>
              </w:rPr>
              <w:t xml:space="preserve">, </w:t>
            </w:r>
            <w:hyperlink r:id="rId152" w:history="1">
              <w:r w:rsidR="00A23FBB" w:rsidRPr="000B0D82">
                <w:rPr>
                  <w:rStyle w:val="Hyperlink"/>
                  <w:color w:val="000000" w:themeColor="text1"/>
                  <w:u w:val="none"/>
                </w:rPr>
                <w:t>Andreas Braun</w:t>
              </w:r>
            </w:hyperlink>
            <w:r w:rsidR="00A23FBB" w:rsidRPr="000B0D82">
              <w:rPr>
                <w:rStyle w:val="authors"/>
                <w:color w:val="000000" w:themeColor="text1"/>
              </w:rPr>
              <w:t xml:space="preserve">, </w:t>
            </w:r>
            <w:hyperlink r:id="rId153" w:history="1">
              <w:r w:rsidR="00A23FBB" w:rsidRPr="000B0D82">
                <w:rPr>
                  <w:rStyle w:val="Hyperlink"/>
                  <w:color w:val="000000" w:themeColor="text1"/>
                  <w:u w:val="none"/>
                </w:rPr>
                <w:t xml:space="preserve">Gabriele </w:t>
              </w:r>
              <w:proofErr w:type="spellStart"/>
              <w:r w:rsidR="00A23FBB" w:rsidRPr="000B0D82">
                <w:rPr>
                  <w:rStyle w:val="Hyperlink"/>
                  <w:color w:val="000000" w:themeColor="text1"/>
                  <w:u w:val="none"/>
                </w:rPr>
                <w:t>Lotz</w:t>
              </w:r>
              <w:proofErr w:type="spellEnd"/>
            </w:hyperlink>
            <w:r w:rsidR="00A23FBB" w:rsidRPr="000B0D82">
              <w:rPr>
                <w:rStyle w:val="authors"/>
                <w:color w:val="000000" w:themeColor="text1"/>
              </w:rPr>
              <w:t xml:space="preserve">, </w:t>
            </w:r>
            <w:hyperlink r:id="rId154" w:history="1">
              <w:r w:rsidR="00A23FBB" w:rsidRPr="000B0D82">
                <w:rPr>
                  <w:rStyle w:val="Hyperlink"/>
                  <w:color w:val="000000" w:themeColor="text1"/>
                  <w:u w:val="none"/>
                </w:rPr>
                <w:t xml:space="preserve">Susanne </w:t>
              </w:r>
              <w:proofErr w:type="spellStart"/>
              <w:r w:rsidR="00A23FBB" w:rsidRPr="000B0D82">
                <w:rPr>
                  <w:rStyle w:val="Hyperlink"/>
                  <w:color w:val="000000" w:themeColor="text1"/>
                  <w:u w:val="none"/>
                </w:rPr>
                <w:t>Kneist</w:t>
              </w:r>
              <w:proofErr w:type="spellEnd"/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AC658B">
            <w:pPr>
              <w:pStyle w:val="Heading3"/>
              <w:outlineLvl w:val="2"/>
            </w:pPr>
            <w:hyperlink r:id="rId155" w:history="1">
              <w:r w:rsidR="00AC658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Detection of non-</w:t>
              </w:r>
              <w:proofErr w:type="spellStart"/>
              <w:r w:rsidR="00AC658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cavitated</w:t>
              </w:r>
              <w:proofErr w:type="spellEnd"/>
              <w:r w:rsidR="00AC658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C658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approximal</w:t>
              </w:r>
              <w:proofErr w:type="spellEnd"/>
              <w:r w:rsidR="00AC658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caries lesions in digital images from seven solid-state receptors with particular focus on task-specific enhancement filters. An ex vivo study in human teeth</w:t>
              </w:r>
            </w:hyperlink>
            <w:r w:rsidR="00AC658B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AC658B" w:rsidP="00AC3D46">
            <w:r>
              <w:t>217</w:t>
            </w:r>
          </w:p>
        </w:tc>
        <w:tc>
          <w:tcPr>
            <w:tcW w:w="4072" w:type="dxa"/>
          </w:tcPr>
          <w:p w:rsidR="005E5DEA" w:rsidRDefault="0016132A" w:rsidP="00AC3D46">
            <w:hyperlink r:id="rId156" w:history="1">
              <w:r w:rsidR="009A3D69" w:rsidRPr="000B0D82">
                <w:rPr>
                  <w:rStyle w:val="Hyperlink"/>
                  <w:color w:val="000000" w:themeColor="text1"/>
                  <w:u w:val="none"/>
                </w:rPr>
                <w:t xml:space="preserve">Francisco </w:t>
              </w:r>
              <w:proofErr w:type="spellStart"/>
              <w:r w:rsidR="009A3D69" w:rsidRPr="000B0D82">
                <w:rPr>
                  <w:rStyle w:val="Hyperlink"/>
                  <w:color w:val="000000" w:themeColor="text1"/>
                  <w:u w:val="none"/>
                </w:rPr>
                <w:t>Haiter-Neto</w:t>
              </w:r>
              <w:proofErr w:type="spellEnd"/>
            </w:hyperlink>
            <w:r w:rsidR="009A3D69" w:rsidRPr="000B0D82">
              <w:rPr>
                <w:rStyle w:val="authors"/>
                <w:color w:val="000000" w:themeColor="text1"/>
              </w:rPr>
              <w:t xml:space="preserve">, </w:t>
            </w:r>
            <w:hyperlink r:id="rId157" w:history="1">
              <w:r w:rsidR="009A3D69" w:rsidRPr="000B0D82">
                <w:rPr>
                  <w:rStyle w:val="Hyperlink"/>
                  <w:color w:val="000000" w:themeColor="text1"/>
                  <w:u w:val="none"/>
                </w:rPr>
                <w:t xml:space="preserve">Andrea dos </w:t>
              </w:r>
              <w:proofErr w:type="spellStart"/>
              <w:r w:rsidR="009A3D69" w:rsidRPr="000B0D82">
                <w:rPr>
                  <w:rStyle w:val="Hyperlink"/>
                  <w:color w:val="000000" w:themeColor="text1"/>
                  <w:u w:val="none"/>
                </w:rPr>
                <w:t>Anjos</w:t>
              </w:r>
              <w:proofErr w:type="spellEnd"/>
              <w:r w:rsidR="009A3D69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9A3D69" w:rsidRPr="000B0D82">
                <w:rPr>
                  <w:rStyle w:val="Hyperlink"/>
                  <w:color w:val="000000" w:themeColor="text1"/>
                  <w:u w:val="none"/>
                </w:rPr>
                <w:t>Pontual</w:t>
              </w:r>
              <w:proofErr w:type="spellEnd"/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56106F">
            <w:pPr>
              <w:pStyle w:val="Heading3"/>
              <w:outlineLvl w:val="2"/>
            </w:pPr>
            <w:hyperlink r:id="rId158" w:history="1">
              <w:r w:rsidR="0056106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Two-year clinical performance of two one-step self-etching adhesives in the restoration of cervical lesions</w:t>
              </w:r>
            </w:hyperlink>
            <w:r w:rsidR="0056106F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56106F" w:rsidP="00AC3D46">
            <w:r>
              <w:t>225</w:t>
            </w:r>
          </w:p>
        </w:tc>
        <w:tc>
          <w:tcPr>
            <w:tcW w:w="4072" w:type="dxa"/>
          </w:tcPr>
          <w:p w:rsidR="005E5DEA" w:rsidRDefault="0016132A" w:rsidP="00AC3D46">
            <w:hyperlink r:id="rId159" w:history="1"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>Schattenberg</w:t>
              </w:r>
              <w:proofErr w:type="spellEnd"/>
            </w:hyperlink>
            <w:r w:rsidR="00C109D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60" w:history="1"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 xml:space="preserve">U. </w:t>
              </w:r>
              <w:proofErr w:type="spellStart"/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>Werling</w:t>
              </w:r>
              <w:proofErr w:type="spellEnd"/>
            </w:hyperlink>
            <w:r w:rsidR="00C109D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61" w:history="1"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 xml:space="preserve">B. </w:t>
              </w:r>
              <w:proofErr w:type="spellStart"/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>Willershausen</w:t>
              </w:r>
              <w:proofErr w:type="spellEnd"/>
            </w:hyperlink>
            <w:r w:rsidR="00C109D7" w:rsidRPr="000B0D82">
              <w:rPr>
                <w:rStyle w:val="authors"/>
                <w:color w:val="000000" w:themeColor="text1"/>
              </w:rPr>
              <w:t xml:space="preserve">, </w:t>
            </w:r>
            <w:hyperlink r:id="rId162" w:history="1">
              <w:r w:rsidR="00C109D7" w:rsidRPr="000B0D82">
                <w:rPr>
                  <w:rStyle w:val="Hyperlink"/>
                  <w:color w:val="000000" w:themeColor="text1"/>
                  <w:u w:val="none"/>
                </w:rPr>
                <w:t>C.-P. Ernst</w:t>
              </w:r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8E2DF2">
            <w:pPr>
              <w:pStyle w:val="Heading3"/>
              <w:outlineLvl w:val="2"/>
            </w:pPr>
            <w:hyperlink r:id="rId163" w:history="1">
              <w:r w:rsidR="008E2DF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Cone-beam computed tomography in assessment of periodontal ligament space: in vitro study on artificial tooth model</w:t>
              </w:r>
            </w:hyperlink>
            <w:r w:rsidR="008E2DF2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7D1FB1" w:rsidP="00AC3D46">
            <w:r>
              <w:t>233</w:t>
            </w:r>
          </w:p>
        </w:tc>
        <w:tc>
          <w:tcPr>
            <w:tcW w:w="4072" w:type="dxa"/>
          </w:tcPr>
          <w:p w:rsidR="005E5DEA" w:rsidRDefault="0016132A" w:rsidP="00BD78BE">
            <w:hyperlink r:id="rId164" w:history="1">
              <w:proofErr w:type="spellStart"/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>Nurdan</w:t>
              </w:r>
              <w:proofErr w:type="spellEnd"/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D78BE">
                <w:rPr>
                  <w:rStyle w:val="Hyperlink"/>
                  <w:color w:val="000000" w:themeColor="text1"/>
                  <w:u w:val="none"/>
                </w:rPr>
                <w:t>O</w:t>
              </w:r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>zmeric</w:t>
              </w:r>
              <w:proofErr w:type="spellEnd"/>
            </w:hyperlink>
            <w:r w:rsidR="005404D1" w:rsidRPr="000B0D82">
              <w:rPr>
                <w:rStyle w:val="authors"/>
                <w:color w:val="000000" w:themeColor="text1"/>
              </w:rPr>
              <w:t xml:space="preserve">, </w:t>
            </w:r>
            <w:hyperlink r:id="rId165" w:history="1"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 xml:space="preserve">Irina </w:t>
              </w:r>
              <w:proofErr w:type="spellStart"/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>Kostioutchenko</w:t>
              </w:r>
              <w:proofErr w:type="spellEnd"/>
            </w:hyperlink>
            <w:r w:rsidR="005404D1" w:rsidRPr="000B0D82">
              <w:rPr>
                <w:rStyle w:val="authors"/>
                <w:color w:val="000000" w:themeColor="text1"/>
              </w:rPr>
              <w:t xml:space="preserve">, </w:t>
            </w:r>
            <w:hyperlink r:id="rId166" w:history="1"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 xml:space="preserve">Georg </w:t>
              </w:r>
              <w:proofErr w:type="spellStart"/>
              <w:r w:rsidR="005404D1" w:rsidRPr="000B0D82">
                <w:rPr>
                  <w:rStyle w:val="Hyperlink"/>
                  <w:color w:val="000000" w:themeColor="text1"/>
                  <w:u w:val="none"/>
                </w:rPr>
                <w:t>Hägler</w:t>
              </w:r>
              <w:proofErr w:type="spellEnd"/>
            </w:hyperlink>
          </w:p>
        </w:tc>
      </w:tr>
      <w:tr w:rsidR="005E5DEA" w:rsidTr="002C595C">
        <w:tc>
          <w:tcPr>
            <w:tcW w:w="5688" w:type="dxa"/>
          </w:tcPr>
          <w:p w:rsidR="005E5DEA" w:rsidRDefault="0016132A" w:rsidP="009A5582">
            <w:pPr>
              <w:pStyle w:val="Heading3"/>
              <w:outlineLvl w:val="2"/>
            </w:pPr>
            <w:hyperlink r:id="rId167" w:history="1"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Clinical evaluation of </w:t>
              </w:r>
              <w:proofErr w:type="spellStart"/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anorganic</w:t>
              </w:r>
              <w:proofErr w:type="spellEnd"/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bovine-derived </w:t>
              </w:r>
              <w:proofErr w:type="spellStart"/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hydroxyapatite</w:t>
              </w:r>
              <w:proofErr w:type="spellEnd"/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matrix/cell-binding peptide (P-15) in the treatment of human </w:t>
              </w:r>
              <w:proofErr w:type="spellStart"/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infrabony</w:t>
              </w:r>
              <w:proofErr w:type="spellEnd"/>
              <w:r w:rsidR="009A5582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defects</w:t>
              </w:r>
            </w:hyperlink>
            <w:r w:rsidR="009A5582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5E5DEA" w:rsidRDefault="0086474F" w:rsidP="00AC3D46">
            <w:r>
              <w:t>241</w:t>
            </w:r>
          </w:p>
        </w:tc>
        <w:tc>
          <w:tcPr>
            <w:tcW w:w="4072" w:type="dxa"/>
          </w:tcPr>
          <w:p w:rsidR="005E5DEA" w:rsidRDefault="0016132A" w:rsidP="00AC3D46">
            <w:hyperlink r:id="rId168" w:history="1">
              <w:r w:rsidR="0086474F" w:rsidRPr="000B0D82">
                <w:rPr>
                  <w:rStyle w:val="Hyperlink"/>
                  <w:color w:val="000000" w:themeColor="text1"/>
                  <w:u w:val="none"/>
                </w:rPr>
                <w:t xml:space="preserve">Adrian </w:t>
              </w:r>
              <w:proofErr w:type="spellStart"/>
              <w:r w:rsidR="0086474F" w:rsidRPr="000B0D82">
                <w:rPr>
                  <w:rStyle w:val="Hyperlink"/>
                  <w:color w:val="000000" w:themeColor="text1"/>
                  <w:u w:val="none"/>
                </w:rPr>
                <w:t>Kasaj</w:t>
              </w:r>
              <w:proofErr w:type="spellEnd"/>
            </w:hyperlink>
            <w:r w:rsidR="0086474F" w:rsidRPr="000B0D82">
              <w:rPr>
                <w:rStyle w:val="authors"/>
                <w:color w:val="000000" w:themeColor="text1"/>
              </w:rPr>
              <w:t xml:space="preserve">, </w:t>
            </w:r>
            <w:hyperlink r:id="rId169" w:history="1">
              <w:r w:rsidR="001A23AB">
                <w:rPr>
                  <w:rStyle w:val="Hyperlink"/>
                  <w:color w:val="000000" w:themeColor="text1"/>
                  <w:u w:val="none"/>
                </w:rPr>
                <w:t xml:space="preserve">Bernd </w:t>
              </w:r>
              <w:proofErr w:type="spellStart"/>
              <w:r w:rsidR="001A23AB">
                <w:rPr>
                  <w:rStyle w:val="Hyperlink"/>
                  <w:color w:val="000000" w:themeColor="text1"/>
                  <w:u w:val="none"/>
                </w:rPr>
                <w:t>Ro</w:t>
              </w:r>
              <w:r w:rsidR="0086474F" w:rsidRPr="000B0D82">
                <w:rPr>
                  <w:rStyle w:val="Hyperlink"/>
                  <w:color w:val="000000" w:themeColor="text1"/>
                  <w:u w:val="none"/>
                </w:rPr>
                <w:t>hrig</w:t>
              </w:r>
              <w:proofErr w:type="spellEnd"/>
            </w:hyperlink>
            <w:r w:rsidR="0086474F" w:rsidRPr="000B0D82">
              <w:rPr>
                <w:rStyle w:val="authors"/>
                <w:color w:val="000000" w:themeColor="text1"/>
              </w:rPr>
              <w:t xml:space="preserve">, </w:t>
            </w:r>
            <w:hyperlink r:id="rId170" w:history="1">
              <w:proofErr w:type="spellStart"/>
              <w:r w:rsidR="0086474F" w:rsidRPr="000B0D82">
                <w:rPr>
                  <w:rStyle w:val="Hyperlink"/>
                  <w:color w:val="000000" w:themeColor="text1"/>
                  <w:u w:val="none"/>
                </w:rPr>
                <w:t>Christoph</w:t>
              </w:r>
              <w:proofErr w:type="spellEnd"/>
              <w:r w:rsidR="0086474F" w:rsidRPr="000B0D82">
                <w:rPr>
                  <w:rStyle w:val="Hyperlink"/>
                  <w:color w:val="000000" w:themeColor="text1"/>
                  <w:u w:val="none"/>
                </w:rPr>
                <w:t xml:space="preserve"> Reichert</w:t>
              </w:r>
            </w:hyperlink>
          </w:p>
        </w:tc>
      </w:tr>
      <w:tr w:rsidR="00995733" w:rsidTr="002C595C">
        <w:tc>
          <w:tcPr>
            <w:tcW w:w="5688" w:type="dxa"/>
          </w:tcPr>
          <w:p w:rsidR="00995733" w:rsidRPr="000B0D82" w:rsidRDefault="0016132A" w:rsidP="00F91BB0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71" w:history="1">
              <w:r w:rsidR="00F91BB0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Modeling mucosal dimensions after implantation of a bio-absorbable membrane for surgical root coverage</w:t>
              </w:r>
            </w:hyperlink>
            <w:r w:rsidR="00F91BB0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995733" w:rsidRDefault="00F91BB0" w:rsidP="00AC3D46">
            <w:r>
              <w:t>249</w:t>
            </w:r>
          </w:p>
        </w:tc>
        <w:tc>
          <w:tcPr>
            <w:tcW w:w="4072" w:type="dxa"/>
          </w:tcPr>
          <w:p w:rsidR="00995733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72" w:history="1">
              <w:r w:rsidR="00E1179E">
                <w:rPr>
                  <w:rStyle w:val="Hyperlink"/>
                  <w:color w:val="000000" w:themeColor="text1"/>
                  <w:u w:val="none"/>
                </w:rPr>
                <w:t>Hans-Peter Mu</w:t>
              </w:r>
              <w:r w:rsidR="00E1179E" w:rsidRPr="000B0D82">
                <w:rPr>
                  <w:rStyle w:val="Hyperlink"/>
                  <w:color w:val="000000" w:themeColor="text1"/>
                  <w:u w:val="none"/>
                </w:rPr>
                <w:t>ller</w:t>
              </w:r>
            </w:hyperlink>
          </w:p>
        </w:tc>
      </w:tr>
      <w:tr w:rsidR="00FC4C35" w:rsidTr="002C595C">
        <w:tc>
          <w:tcPr>
            <w:tcW w:w="5688" w:type="dxa"/>
          </w:tcPr>
          <w:p w:rsidR="00FC4C35" w:rsidRPr="000B0D82" w:rsidRDefault="0016132A" w:rsidP="00E0797B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73" w:history="1">
              <w:proofErr w:type="gramStart"/>
              <w:r w:rsidR="00E0797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Reconstructive periodontal therapy with simultaneous ridge augmentation.</w:t>
              </w:r>
              <w:proofErr w:type="gramEnd"/>
              <w:r w:rsidR="00E0797B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A clinical and histological case series report</w:t>
              </w:r>
            </w:hyperlink>
            <w:r w:rsidR="00E0797B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FC4C35" w:rsidRDefault="002A24D5" w:rsidP="00AC3D46">
            <w:r>
              <w:t>257</w:t>
            </w:r>
          </w:p>
        </w:tc>
        <w:tc>
          <w:tcPr>
            <w:tcW w:w="4072" w:type="dxa"/>
          </w:tcPr>
          <w:p w:rsidR="00FC4C35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74" w:history="1">
              <w:proofErr w:type="spellStart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>Péter</w:t>
              </w:r>
              <w:proofErr w:type="spellEnd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>Windisch</w:t>
              </w:r>
              <w:proofErr w:type="spellEnd"/>
            </w:hyperlink>
            <w:r w:rsidR="002A24D5" w:rsidRPr="000B0D82">
              <w:rPr>
                <w:rStyle w:val="authors"/>
                <w:color w:val="000000" w:themeColor="text1"/>
              </w:rPr>
              <w:t xml:space="preserve">, </w:t>
            </w:r>
            <w:hyperlink r:id="rId175" w:history="1">
              <w:proofErr w:type="spellStart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>Dóra</w:t>
              </w:r>
              <w:proofErr w:type="spellEnd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>Szendrői</w:t>
              </w:r>
              <w:proofErr w:type="spellEnd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>-Kiss</w:t>
              </w:r>
            </w:hyperlink>
            <w:r w:rsidR="002A24D5" w:rsidRPr="000B0D82">
              <w:rPr>
                <w:rStyle w:val="authors"/>
                <w:color w:val="000000" w:themeColor="text1"/>
              </w:rPr>
              <w:t xml:space="preserve">, </w:t>
            </w:r>
            <w:hyperlink r:id="rId176" w:history="1"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 xml:space="preserve">Attila </w:t>
              </w:r>
              <w:proofErr w:type="spellStart"/>
              <w:r w:rsidR="002A24D5" w:rsidRPr="000B0D82">
                <w:rPr>
                  <w:rStyle w:val="Hyperlink"/>
                  <w:color w:val="000000" w:themeColor="text1"/>
                  <w:u w:val="none"/>
                </w:rPr>
                <w:t>Horváth</w:t>
              </w:r>
              <w:proofErr w:type="spellEnd"/>
            </w:hyperlink>
          </w:p>
        </w:tc>
      </w:tr>
      <w:tr w:rsidR="00253EEC" w:rsidTr="002C595C">
        <w:tc>
          <w:tcPr>
            <w:tcW w:w="5688" w:type="dxa"/>
          </w:tcPr>
          <w:p w:rsidR="00253EEC" w:rsidRPr="000B0D82" w:rsidRDefault="0016132A" w:rsidP="00253EEC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77" w:history="1">
              <w:r w:rsidR="00253EEC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Craniofacial complex specificities in five men with sex reversal syndrome</w:t>
              </w:r>
            </w:hyperlink>
            <w:r w:rsidR="00253EEC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253EEC" w:rsidRDefault="006663A2" w:rsidP="00AC3D46">
            <w:r>
              <w:t>265</w:t>
            </w:r>
          </w:p>
        </w:tc>
        <w:tc>
          <w:tcPr>
            <w:tcW w:w="4072" w:type="dxa"/>
          </w:tcPr>
          <w:p w:rsidR="00253EEC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78" w:history="1">
              <w:proofErr w:type="spellStart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>Ivana</w:t>
              </w:r>
              <w:proofErr w:type="spellEnd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>Scepan</w:t>
              </w:r>
              <w:proofErr w:type="spellEnd"/>
            </w:hyperlink>
            <w:r w:rsidR="006663A2" w:rsidRPr="000B0D82">
              <w:rPr>
                <w:rStyle w:val="authors"/>
                <w:color w:val="000000" w:themeColor="text1"/>
              </w:rPr>
              <w:t xml:space="preserve">, </w:t>
            </w:r>
            <w:hyperlink r:id="rId179" w:history="1">
              <w:proofErr w:type="spellStart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>Branislav</w:t>
              </w:r>
              <w:proofErr w:type="spellEnd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>Glisic</w:t>
              </w:r>
              <w:proofErr w:type="spellEnd"/>
            </w:hyperlink>
            <w:r w:rsidR="006663A2" w:rsidRPr="000B0D82">
              <w:rPr>
                <w:rStyle w:val="authors"/>
                <w:color w:val="000000" w:themeColor="text1"/>
              </w:rPr>
              <w:t xml:space="preserve">, </w:t>
            </w:r>
            <w:hyperlink r:id="rId180" w:history="1">
              <w:proofErr w:type="spellStart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>Evgenija</w:t>
              </w:r>
              <w:proofErr w:type="spellEnd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663A2" w:rsidRPr="000B0D82">
                <w:rPr>
                  <w:rStyle w:val="Hyperlink"/>
                  <w:color w:val="000000" w:themeColor="text1"/>
                  <w:u w:val="none"/>
                </w:rPr>
                <w:t>Markovic</w:t>
              </w:r>
              <w:proofErr w:type="spellEnd"/>
            </w:hyperlink>
          </w:p>
        </w:tc>
      </w:tr>
      <w:tr w:rsidR="009C634C" w:rsidTr="002C595C">
        <w:tc>
          <w:tcPr>
            <w:tcW w:w="5688" w:type="dxa"/>
          </w:tcPr>
          <w:p w:rsidR="009C634C" w:rsidRPr="000B0D82" w:rsidRDefault="0016132A" w:rsidP="009C634C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81" w:history="1">
              <w:r w:rsidR="009C634C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Oral health in </w:t>
              </w:r>
              <w:proofErr w:type="spellStart"/>
              <w:r w:rsidR="009C634C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perimenopausal</w:t>
              </w:r>
              <w:proofErr w:type="spellEnd"/>
              <w:r w:rsidR="009C634C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and early postmenopausal women from baseline to 2 years of follow-up with reference to hormone replacement therapy</w:t>
              </w:r>
            </w:hyperlink>
            <w:r w:rsidR="009C634C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9C634C" w:rsidRDefault="009C634C" w:rsidP="00AC3D46">
            <w:r>
              <w:t>271</w:t>
            </w:r>
          </w:p>
        </w:tc>
        <w:tc>
          <w:tcPr>
            <w:tcW w:w="4072" w:type="dxa"/>
          </w:tcPr>
          <w:p w:rsidR="009C634C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82" w:history="1"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 xml:space="preserve">L. </w:t>
              </w:r>
              <w:proofErr w:type="spellStart"/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>Tarkkila</w:t>
              </w:r>
              <w:proofErr w:type="spellEnd"/>
            </w:hyperlink>
            <w:r w:rsidR="009C634C" w:rsidRPr="000B0D82">
              <w:rPr>
                <w:rStyle w:val="authors"/>
                <w:color w:val="000000" w:themeColor="text1"/>
              </w:rPr>
              <w:t xml:space="preserve">, </w:t>
            </w:r>
            <w:hyperlink r:id="rId183" w:history="1"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 xml:space="preserve">J. </w:t>
              </w:r>
              <w:proofErr w:type="spellStart"/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>Furuholm</w:t>
              </w:r>
              <w:proofErr w:type="spellEnd"/>
            </w:hyperlink>
            <w:r w:rsidR="009C634C" w:rsidRPr="000B0D82">
              <w:rPr>
                <w:rStyle w:val="authors"/>
                <w:color w:val="000000" w:themeColor="text1"/>
              </w:rPr>
              <w:t xml:space="preserve">, </w:t>
            </w:r>
            <w:hyperlink r:id="rId184" w:history="1"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 xml:space="preserve">A. </w:t>
              </w:r>
              <w:proofErr w:type="spellStart"/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>Tiitinen</w:t>
              </w:r>
              <w:proofErr w:type="spellEnd"/>
            </w:hyperlink>
            <w:r w:rsidR="009C634C" w:rsidRPr="000B0D82">
              <w:rPr>
                <w:rStyle w:val="authors"/>
                <w:color w:val="000000" w:themeColor="text1"/>
              </w:rPr>
              <w:t xml:space="preserve">, </w:t>
            </w:r>
            <w:hyperlink r:id="rId185" w:history="1"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 xml:space="preserve">J. H. </w:t>
              </w:r>
              <w:proofErr w:type="spellStart"/>
              <w:r w:rsidR="009C634C" w:rsidRPr="000B0D82">
                <w:rPr>
                  <w:rStyle w:val="Hyperlink"/>
                  <w:color w:val="000000" w:themeColor="text1"/>
                  <w:u w:val="none"/>
                </w:rPr>
                <w:t>Meurman</w:t>
              </w:r>
              <w:proofErr w:type="spellEnd"/>
            </w:hyperlink>
          </w:p>
        </w:tc>
      </w:tr>
      <w:tr w:rsidR="009C634C" w:rsidTr="002C595C">
        <w:tc>
          <w:tcPr>
            <w:tcW w:w="5688" w:type="dxa"/>
          </w:tcPr>
          <w:p w:rsidR="001766BE" w:rsidRPr="000B0D82" w:rsidRDefault="001766BE" w:rsidP="004C4EA5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0D8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SHORT COMMUNICATION</w:t>
            </w:r>
          </w:p>
          <w:p w:rsidR="009C634C" w:rsidRPr="000B0D82" w:rsidRDefault="0016132A" w:rsidP="004C4EA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86" w:history="1">
              <w:r w:rsidR="001766BE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Comparison of resin cement adhesion to Y-TZP ceramic following manufacturers’ instructions of the cements only</w:t>
              </w:r>
            </w:hyperlink>
            <w:r w:rsidR="001766BE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9C634C" w:rsidRDefault="001766BE" w:rsidP="00AC3D46">
            <w:r>
              <w:t>279</w:t>
            </w:r>
          </w:p>
        </w:tc>
        <w:tc>
          <w:tcPr>
            <w:tcW w:w="4072" w:type="dxa"/>
          </w:tcPr>
          <w:p w:rsidR="009C634C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87" w:history="1">
              <w:proofErr w:type="spellStart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>Mutlu</w:t>
              </w:r>
              <w:proofErr w:type="spellEnd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>Özcan</w:t>
              </w:r>
              <w:proofErr w:type="spellEnd"/>
            </w:hyperlink>
            <w:r w:rsidR="001766BE" w:rsidRPr="000B0D82">
              <w:rPr>
                <w:rStyle w:val="authors"/>
                <w:color w:val="000000" w:themeColor="text1"/>
              </w:rPr>
              <w:t xml:space="preserve">, </w:t>
            </w:r>
            <w:hyperlink r:id="rId188" w:history="1"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 xml:space="preserve">Sandra </w:t>
              </w:r>
              <w:proofErr w:type="spellStart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>Kerkdijk</w:t>
              </w:r>
              <w:proofErr w:type="spellEnd"/>
            </w:hyperlink>
            <w:r w:rsidR="001766BE" w:rsidRPr="000B0D82">
              <w:rPr>
                <w:rStyle w:val="authors"/>
                <w:color w:val="000000" w:themeColor="text1"/>
              </w:rPr>
              <w:t xml:space="preserve">, </w:t>
            </w:r>
            <w:hyperlink r:id="rId189" w:history="1">
              <w:proofErr w:type="spellStart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>Luiz</w:t>
              </w:r>
              <w:proofErr w:type="spellEnd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 xml:space="preserve"> Felipe </w:t>
              </w:r>
              <w:proofErr w:type="spellStart"/>
              <w:r w:rsidR="001766BE" w:rsidRPr="000B0D82">
                <w:rPr>
                  <w:rStyle w:val="Hyperlink"/>
                  <w:color w:val="000000" w:themeColor="text1"/>
                  <w:u w:val="none"/>
                </w:rPr>
                <w:t>Valandro</w:t>
              </w:r>
              <w:proofErr w:type="spellEnd"/>
            </w:hyperlink>
          </w:p>
        </w:tc>
      </w:tr>
      <w:tr w:rsidR="00F16720" w:rsidTr="002C595C">
        <w:tc>
          <w:tcPr>
            <w:tcW w:w="5688" w:type="dxa"/>
          </w:tcPr>
          <w:p w:rsidR="00F16720" w:rsidRPr="000B0D82" w:rsidRDefault="0016132A" w:rsidP="00F16720">
            <w:pPr>
              <w:pStyle w:val="Heading3"/>
              <w:outlineLvl w:val="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190" w:history="1">
              <w:r w:rsidR="00F16720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Temperature rise during polymerization of three different provisional materials</w:t>
              </w:r>
            </w:hyperlink>
            <w:r w:rsidR="00F16720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F16720" w:rsidRDefault="00F16720" w:rsidP="00AC3D46">
            <w:r>
              <w:t>283</w:t>
            </w:r>
          </w:p>
        </w:tc>
        <w:tc>
          <w:tcPr>
            <w:tcW w:w="4072" w:type="dxa"/>
          </w:tcPr>
          <w:p w:rsidR="00F16720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91" w:history="1"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Subutay</w:t>
              </w:r>
              <w:proofErr w:type="spellEnd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 xml:space="preserve"> Han </w:t>
              </w:r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Altintas</w:t>
              </w:r>
              <w:proofErr w:type="spellEnd"/>
            </w:hyperlink>
            <w:r w:rsidR="00F16720" w:rsidRPr="000B0D82">
              <w:rPr>
                <w:rStyle w:val="authors"/>
                <w:color w:val="000000" w:themeColor="text1"/>
              </w:rPr>
              <w:t xml:space="preserve">, </w:t>
            </w:r>
            <w:hyperlink r:id="rId192" w:history="1"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 xml:space="preserve">Isa </w:t>
              </w:r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Yondem</w:t>
              </w:r>
              <w:proofErr w:type="spellEnd"/>
            </w:hyperlink>
            <w:r w:rsidR="00F16720" w:rsidRPr="000B0D82">
              <w:rPr>
                <w:rStyle w:val="authors"/>
                <w:color w:val="000000" w:themeColor="text1"/>
              </w:rPr>
              <w:t xml:space="preserve">, </w:t>
            </w:r>
            <w:hyperlink r:id="rId193" w:history="1"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Onjen</w:t>
              </w:r>
              <w:proofErr w:type="spellEnd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Tak</w:t>
              </w:r>
              <w:proofErr w:type="spellEnd"/>
            </w:hyperlink>
            <w:r w:rsidR="00F16720" w:rsidRPr="000B0D82">
              <w:rPr>
                <w:rStyle w:val="authors"/>
                <w:color w:val="000000" w:themeColor="text1"/>
              </w:rPr>
              <w:t xml:space="preserve">, </w:t>
            </w:r>
            <w:hyperlink r:id="rId194" w:history="1"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Aslihan</w:t>
              </w:r>
              <w:proofErr w:type="spellEnd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F16720" w:rsidRPr="000B0D82">
                <w:rPr>
                  <w:rStyle w:val="Hyperlink"/>
                  <w:color w:val="000000" w:themeColor="text1"/>
                  <w:u w:val="none"/>
                </w:rPr>
                <w:t>Usumez</w:t>
              </w:r>
              <w:proofErr w:type="spellEnd"/>
            </w:hyperlink>
          </w:p>
        </w:tc>
      </w:tr>
      <w:tr w:rsidR="00264AAF" w:rsidTr="002C595C">
        <w:tc>
          <w:tcPr>
            <w:tcW w:w="5688" w:type="dxa"/>
          </w:tcPr>
          <w:p w:rsidR="00264AAF" w:rsidRPr="000B0D82" w:rsidRDefault="0016132A" w:rsidP="00264AAF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195" w:history="1">
              <w:r w:rsidR="00264AA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Evaluation of sutures after immersion in nonalcoholic </w:t>
              </w:r>
              <w:proofErr w:type="spellStart"/>
              <w:r w:rsidR="00264AA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benzydamine</w:t>
              </w:r>
              <w:proofErr w:type="spellEnd"/>
              <w:r w:rsidR="00264AA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hydrochloride </w:t>
              </w:r>
              <w:proofErr w:type="spellStart"/>
              <w:r w:rsidR="00264AA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mouthrinse</w:t>
              </w:r>
              <w:proofErr w:type="spellEnd"/>
              <w:r w:rsidR="00264AAF" w:rsidRPr="000B0D82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by scanning electron microscopy</w:t>
              </w:r>
            </w:hyperlink>
            <w:r w:rsidR="00264AAF" w:rsidRPr="000B0D8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</w:tcPr>
          <w:p w:rsidR="00264AAF" w:rsidRDefault="00B904C6" w:rsidP="00AC3D46">
            <w:r>
              <w:t>287</w:t>
            </w:r>
          </w:p>
        </w:tc>
        <w:tc>
          <w:tcPr>
            <w:tcW w:w="4072" w:type="dxa"/>
          </w:tcPr>
          <w:p w:rsidR="00264AAF" w:rsidRPr="000B0D82" w:rsidRDefault="0016132A" w:rsidP="00AC3D46">
            <w:pPr>
              <w:rPr>
                <w:rStyle w:val="authors"/>
                <w:color w:val="000000" w:themeColor="text1"/>
              </w:rPr>
            </w:pPr>
            <w:hyperlink r:id="rId196" w:history="1"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 xml:space="preserve">Gisele </w:t>
              </w:r>
              <w:proofErr w:type="spellStart"/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>da</w:t>
              </w:r>
              <w:proofErr w:type="spellEnd"/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 xml:space="preserve"> Silva </w:t>
              </w:r>
              <w:proofErr w:type="spellStart"/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>Dalben</w:t>
              </w:r>
              <w:proofErr w:type="spellEnd"/>
            </w:hyperlink>
            <w:r w:rsidR="00B904C6" w:rsidRPr="000B0D82">
              <w:rPr>
                <w:rStyle w:val="authors"/>
                <w:color w:val="000000" w:themeColor="text1"/>
              </w:rPr>
              <w:t xml:space="preserve">, </w:t>
            </w:r>
            <w:hyperlink r:id="rId197" w:history="1"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 xml:space="preserve">Leda </w:t>
              </w:r>
              <w:proofErr w:type="spellStart"/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>Aparecida</w:t>
              </w:r>
              <w:proofErr w:type="spellEnd"/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904C6" w:rsidRPr="000B0D82">
                <w:rPr>
                  <w:rStyle w:val="Hyperlink"/>
                  <w:color w:val="000000" w:themeColor="text1"/>
                  <w:u w:val="none"/>
                </w:rPr>
                <w:t>Francischone</w:t>
              </w:r>
              <w:proofErr w:type="spellEnd"/>
            </w:hyperlink>
          </w:p>
        </w:tc>
      </w:tr>
    </w:tbl>
    <w:p w:rsidR="002C595C" w:rsidRDefault="00EE0E96" w:rsidP="002C59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2C595C" w:rsidRPr="002F474B" w:rsidRDefault="00EE0E96" w:rsidP="002C595C">
      <w:pPr>
        <w:jc w:val="center"/>
        <w:rPr>
          <w:b/>
          <w:sz w:val="56"/>
          <w:szCs w:val="56"/>
        </w:rPr>
      </w:pPr>
      <w:r>
        <w:rPr>
          <w:sz w:val="40"/>
          <w:szCs w:val="40"/>
        </w:rPr>
        <w:lastRenderedPageBreak/>
        <w:t xml:space="preserve"> </w:t>
      </w:r>
      <w:r w:rsidR="002C595C" w:rsidRPr="002F474B">
        <w:rPr>
          <w:b/>
          <w:sz w:val="56"/>
          <w:szCs w:val="56"/>
        </w:rPr>
        <w:t>CLINICAL ORAL INVESTIGATIONS</w:t>
      </w:r>
    </w:p>
    <w:p w:rsidR="002C595C" w:rsidRPr="002F474B" w:rsidRDefault="002C595C" w:rsidP="002C595C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EE0E96" w:rsidRPr="00CE4D71" w:rsidRDefault="00EE0E96" w:rsidP="002C595C">
      <w:pPr>
        <w:spacing w:after="0"/>
        <w:contextualSpacing/>
        <w:rPr>
          <w:b/>
          <w:sz w:val="40"/>
          <w:szCs w:val="40"/>
          <w:u w:val="single"/>
        </w:rPr>
      </w:pPr>
      <w:proofErr w:type="spellStart"/>
      <w:r w:rsidRPr="00CE4D71">
        <w:rPr>
          <w:b/>
          <w:sz w:val="40"/>
          <w:szCs w:val="40"/>
          <w:u w:val="single"/>
        </w:rPr>
        <w:t>Vol</w:t>
      </w:r>
      <w:proofErr w:type="spellEnd"/>
      <w:r w:rsidRPr="00CE4D71">
        <w:rPr>
          <w:b/>
          <w:sz w:val="40"/>
          <w:szCs w:val="40"/>
          <w:u w:val="single"/>
        </w:rPr>
        <w:t xml:space="preserve"> -12-No-</w:t>
      </w:r>
      <w:r w:rsidR="000E1782" w:rsidRPr="00CE4D71">
        <w:rPr>
          <w:b/>
          <w:sz w:val="40"/>
          <w:szCs w:val="40"/>
          <w:u w:val="single"/>
        </w:rPr>
        <w:t>4</w:t>
      </w:r>
      <w:r w:rsidRPr="00CE4D71">
        <w:rPr>
          <w:b/>
          <w:sz w:val="40"/>
          <w:szCs w:val="40"/>
          <w:u w:val="single"/>
        </w:rPr>
        <w:t>-</w:t>
      </w:r>
      <w:r w:rsidR="000E1782" w:rsidRPr="00CE4D71">
        <w:rPr>
          <w:b/>
          <w:sz w:val="40"/>
          <w:szCs w:val="40"/>
          <w:u w:val="single"/>
        </w:rPr>
        <w:t>Dec</w:t>
      </w:r>
      <w:r w:rsidRPr="00CE4D71">
        <w:rPr>
          <w:b/>
          <w:sz w:val="40"/>
          <w:szCs w:val="40"/>
          <w:u w:val="single"/>
        </w:rPr>
        <w:t>-2008</w:t>
      </w:r>
    </w:p>
    <w:tbl>
      <w:tblPr>
        <w:tblStyle w:val="TableGrid"/>
        <w:tblW w:w="11199" w:type="dxa"/>
        <w:tblInd w:w="-601" w:type="dxa"/>
        <w:tblLook w:val="04A0"/>
      </w:tblPr>
      <w:tblGrid>
        <w:gridCol w:w="6199"/>
        <w:gridCol w:w="786"/>
        <w:gridCol w:w="4214"/>
      </w:tblGrid>
      <w:tr w:rsidR="004C7700" w:rsidTr="00CE4D71">
        <w:tc>
          <w:tcPr>
            <w:tcW w:w="6199" w:type="dxa"/>
          </w:tcPr>
          <w:p w:rsidR="004C7700" w:rsidRDefault="00606224" w:rsidP="004C60D3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6F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</w:t>
            </w:r>
          </w:p>
          <w:p w:rsidR="00606224" w:rsidRPr="00606224" w:rsidRDefault="0016132A" w:rsidP="004C60D3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198" w:history="1">
              <w:r w:rsidR="00606224" w:rsidRPr="00806F78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Preoperative imaging procedures for lower wisdom teeth removal</w:t>
              </w:r>
            </w:hyperlink>
          </w:p>
        </w:tc>
        <w:tc>
          <w:tcPr>
            <w:tcW w:w="786" w:type="dxa"/>
          </w:tcPr>
          <w:p w:rsidR="004C7700" w:rsidRDefault="00606224" w:rsidP="00EE0E96">
            <w:r>
              <w:t>291</w:t>
            </w:r>
          </w:p>
        </w:tc>
        <w:tc>
          <w:tcPr>
            <w:tcW w:w="4214" w:type="dxa"/>
          </w:tcPr>
          <w:p w:rsidR="004C7700" w:rsidRDefault="0016132A" w:rsidP="00EE0E96">
            <w:hyperlink r:id="rId199" w:history="1">
              <w:proofErr w:type="spellStart"/>
              <w:r w:rsidR="00606224" w:rsidRPr="00806F78">
                <w:rPr>
                  <w:rStyle w:val="Hyperlink"/>
                  <w:color w:val="000000" w:themeColor="text1"/>
                  <w:u w:val="none"/>
                </w:rPr>
                <w:t>Lennart</w:t>
              </w:r>
              <w:proofErr w:type="spellEnd"/>
              <w:r w:rsidR="00606224" w:rsidRPr="00806F78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06224" w:rsidRPr="00806F78">
                <w:rPr>
                  <w:rStyle w:val="Hyperlink"/>
                  <w:color w:val="000000" w:themeColor="text1"/>
                  <w:u w:val="none"/>
                </w:rPr>
                <w:t>Flygare</w:t>
              </w:r>
              <w:proofErr w:type="spellEnd"/>
            </w:hyperlink>
            <w:r w:rsidR="00606224" w:rsidRPr="00806F78">
              <w:rPr>
                <w:rStyle w:val="authors"/>
                <w:color w:val="000000" w:themeColor="text1"/>
              </w:rPr>
              <w:t xml:space="preserve">, </w:t>
            </w:r>
            <w:hyperlink r:id="rId200" w:history="1">
              <w:r w:rsidR="00606224" w:rsidRPr="00806F78">
                <w:rPr>
                  <w:rStyle w:val="Hyperlink"/>
                  <w:color w:val="000000" w:themeColor="text1"/>
                  <w:u w:val="none"/>
                </w:rPr>
                <w:t xml:space="preserve">Anders </w:t>
              </w:r>
              <w:proofErr w:type="spellStart"/>
              <w:r w:rsidR="00606224" w:rsidRPr="00806F78">
                <w:rPr>
                  <w:rStyle w:val="Hyperlink"/>
                  <w:color w:val="000000" w:themeColor="text1"/>
                  <w:u w:val="none"/>
                </w:rPr>
                <w:t>Öhman</w:t>
              </w:r>
              <w:proofErr w:type="spellEnd"/>
            </w:hyperlink>
          </w:p>
        </w:tc>
      </w:tr>
      <w:tr w:rsidR="004C7700" w:rsidTr="00CE4D71">
        <w:tc>
          <w:tcPr>
            <w:tcW w:w="6199" w:type="dxa"/>
          </w:tcPr>
          <w:p w:rsidR="004C7700" w:rsidRDefault="00284DA6" w:rsidP="00027AC6">
            <w:pPr>
              <w:pStyle w:val="content-type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6F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ORIGINAL ARTICLE</w:t>
            </w:r>
          </w:p>
          <w:p w:rsidR="00284DA6" w:rsidRPr="00284DA6" w:rsidRDefault="0016132A" w:rsidP="00027A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201" w:history="1">
              <w:r w:rsidR="00284DA6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Month color stability of enamel, dentine, and enamel–dentine samples after bleaching</w:t>
              </w:r>
            </w:hyperlink>
            <w:r w:rsidR="00284DA6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4C7700" w:rsidRDefault="00284DA6" w:rsidP="00EE0E96">
            <w:r>
              <w:t>303</w:t>
            </w:r>
          </w:p>
        </w:tc>
        <w:tc>
          <w:tcPr>
            <w:tcW w:w="4214" w:type="dxa"/>
          </w:tcPr>
          <w:p w:rsidR="004C7700" w:rsidRDefault="0016132A" w:rsidP="00EE0E96">
            <w:hyperlink r:id="rId202" w:history="1"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 xml:space="preserve">Annette </w:t>
              </w:r>
              <w:proofErr w:type="spellStart"/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>Wiegand</w:t>
              </w:r>
              <w:proofErr w:type="spellEnd"/>
            </w:hyperlink>
            <w:r w:rsidR="00981F59" w:rsidRPr="00806F78">
              <w:rPr>
                <w:rStyle w:val="authors"/>
                <w:color w:val="000000" w:themeColor="text1"/>
              </w:rPr>
              <w:t xml:space="preserve">, </w:t>
            </w:r>
            <w:hyperlink r:id="rId203" w:history="1"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 xml:space="preserve">Steffi </w:t>
              </w:r>
              <w:proofErr w:type="spellStart"/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>Drebenstedt</w:t>
              </w:r>
              <w:proofErr w:type="spellEnd"/>
            </w:hyperlink>
            <w:r w:rsidR="00981F59" w:rsidRPr="00806F78">
              <w:rPr>
                <w:rStyle w:val="authors"/>
                <w:color w:val="000000" w:themeColor="text1"/>
              </w:rPr>
              <w:t xml:space="preserve">, </w:t>
            </w:r>
            <w:hyperlink r:id="rId204" w:history="1">
              <w:proofErr w:type="spellStart"/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>Malgorzata</w:t>
              </w:r>
              <w:proofErr w:type="spellEnd"/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981F59" w:rsidRPr="00806F78">
                <w:rPr>
                  <w:rStyle w:val="Hyperlink"/>
                  <w:color w:val="000000" w:themeColor="text1"/>
                  <w:u w:val="none"/>
                </w:rPr>
                <w:t>Roos</w:t>
              </w:r>
              <w:proofErr w:type="spellEnd"/>
            </w:hyperlink>
          </w:p>
        </w:tc>
      </w:tr>
      <w:tr w:rsidR="004C7700" w:rsidTr="00CE4D71">
        <w:tc>
          <w:tcPr>
            <w:tcW w:w="6199" w:type="dxa"/>
          </w:tcPr>
          <w:p w:rsidR="004C7700" w:rsidRDefault="0016132A" w:rsidP="00B00657">
            <w:pPr>
              <w:pStyle w:val="Heading3"/>
              <w:outlineLvl w:val="2"/>
            </w:pPr>
            <w:hyperlink r:id="rId205" w:history="1">
              <w:r w:rsidR="00B0065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Cavity size difference after caries removal by a fluorescence-controlled </w:t>
              </w:r>
              <w:proofErr w:type="spellStart"/>
              <w:r w:rsidR="00B0065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Er</w:t>
              </w:r>
              <w:proofErr w:type="gramStart"/>
              <w:r w:rsidR="00B0065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:YAG</w:t>
              </w:r>
              <w:proofErr w:type="spellEnd"/>
              <w:proofErr w:type="gramEnd"/>
              <w:r w:rsidR="00B0065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laser and by conventional bur treatment</w:t>
              </w:r>
            </w:hyperlink>
            <w:r w:rsidR="00B00657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4C7700" w:rsidRDefault="00B00657" w:rsidP="00EE0E96">
            <w:r>
              <w:t>311</w:t>
            </w:r>
          </w:p>
        </w:tc>
        <w:tc>
          <w:tcPr>
            <w:tcW w:w="4214" w:type="dxa"/>
          </w:tcPr>
          <w:p w:rsidR="004C7700" w:rsidRDefault="0016132A" w:rsidP="00B00657">
            <w:hyperlink r:id="rId206" w:history="1"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 xml:space="preserve">J. </w:t>
              </w:r>
              <w:proofErr w:type="spellStart"/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>Eberhard</w:t>
              </w:r>
              <w:proofErr w:type="spellEnd"/>
            </w:hyperlink>
            <w:r w:rsidR="00B00657" w:rsidRPr="00806F78">
              <w:rPr>
                <w:rStyle w:val="authors"/>
                <w:color w:val="000000" w:themeColor="text1"/>
              </w:rPr>
              <w:t xml:space="preserve">, </w:t>
            </w:r>
            <w:hyperlink r:id="rId207" w:history="1"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>K. Bode</w:t>
              </w:r>
            </w:hyperlink>
            <w:r w:rsidR="00B00657" w:rsidRPr="00806F78">
              <w:rPr>
                <w:rStyle w:val="authors"/>
                <w:color w:val="000000" w:themeColor="text1"/>
              </w:rPr>
              <w:t xml:space="preserve">, </w:t>
            </w:r>
            <w:hyperlink r:id="rId208" w:history="1"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 xml:space="preserve">J. </w:t>
              </w:r>
              <w:proofErr w:type="spellStart"/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>edderich</w:t>
              </w:r>
              <w:proofErr w:type="spellEnd"/>
            </w:hyperlink>
            <w:r w:rsidR="00B00657" w:rsidRPr="00806F78">
              <w:rPr>
                <w:rStyle w:val="authors"/>
                <w:color w:val="000000" w:themeColor="text1"/>
              </w:rPr>
              <w:t xml:space="preserve">, </w:t>
            </w:r>
            <w:hyperlink r:id="rId209" w:history="1"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 xml:space="preserve">S. </w:t>
              </w:r>
              <w:proofErr w:type="spellStart"/>
              <w:r w:rsidR="00B00657" w:rsidRPr="00806F78">
                <w:rPr>
                  <w:rStyle w:val="Hyperlink"/>
                  <w:color w:val="000000" w:themeColor="text1"/>
                  <w:u w:val="none"/>
                </w:rPr>
                <w:t>Jepsen</w:t>
              </w:r>
              <w:proofErr w:type="spellEnd"/>
            </w:hyperlink>
          </w:p>
        </w:tc>
      </w:tr>
      <w:tr w:rsidR="004C7700" w:rsidTr="00CE4D71">
        <w:tc>
          <w:tcPr>
            <w:tcW w:w="6199" w:type="dxa"/>
          </w:tcPr>
          <w:p w:rsidR="004C7700" w:rsidRDefault="0016132A" w:rsidP="00EE0E96">
            <w:hyperlink r:id="rId210" w:history="1">
              <w:r w:rsidR="00433285" w:rsidRPr="00806F78">
                <w:rPr>
                  <w:rStyle w:val="Hyperlink"/>
                  <w:color w:val="000000" w:themeColor="text1"/>
                  <w:u w:val="none"/>
                </w:rPr>
                <w:t>Highly concentrated EDTA gel improves cleaning efficiency of root canal preparation in vitro</w:t>
              </w:r>
            </w:hyperlink>
          </w:p>
        </w:tc>
        <w:tc>
          <w:tcPr>
            <w:tcW w:w="786" w:type="dxa"/>
          </w:tcPr>
          <w:p w:rsidR="004C7700" w:rsidRDefault="00433285" w:rsidP="00EE0E96">
            <w:r>
              <w:t>319</w:t>
            </w:r>
          </w:p>
        </w:tc>
        <w:tc>
          <w:tcPr>
            <w:tcW w:w="4214" w:type="dxa"/>
          </w:tcPr>
          <w:p w:rsidR="004C7700" w:rsidRDefault="0016132A" w:rsidP="00EE0E96">
            <w:hyperlink r:id="rId211" w:history="1">
              <w:r w:rsidR="00433285" w:rsidRPr="00806F78">
                <w:rPr>
                  <w:rStyle w:val="Hyperlink"/>
                  <w:color w:val="000000" w:themeColor="text1"/>
                  <w:u w:val="none"/>
                </w:rPr>
                <w:t xml:space="preserve">P. </w:t>
              </w:r>
              <w:proofErr w:type="spellStart"/>
              <w:r w:rsidR="00433285" w:rsidRPr="00806F78">
                <w:rPr>
                  <w:rStyle w:val="Hyperlink"/>
                  <w:color w:val="000000" w:themeColor="text1"/>
                  <w:u w:val="none"/>
                </w:rPr>
                <w:t>Putzer</w:t>
              </w:r>
              <w:proofErr w:type="spellEnd"/>
            </w:hyperlink>
            <w:r w:rsidR="00433285" w:rsidRPr="00806F78">
              <w:rPr>
                <w:rStyle w:val="authors"/>
                <w:color w:val="000000" w:themeColor="text1"/>
              </w:rPr>
              <w:t xml:space="preserve">, </w:t>
            </w:r>
            <w:hyperlink r:id="rId212" w:history="1">
              <w:r w:rsidR="00433285" w:rsidRPr="00806F78">
                <w:rPr>
                  <w:rStyle w:val="Hyperlink"/>
                  <w:color w:val="000000" w:themeColor="text1"/>
                  <w:u w:val="none"/>
                </w:rPr>
                <w:t>L. Hoy</w:t>
              </w:r>
            </w:hyperlink>
            <w:r w:rsidR="00433285" w:rsidRPr="00806F78">
              <w:rPr>
                <w:rStyle w:val="authors"/>
                <w:color w:val="000000" w:themeColor="text1"/>
              </w:rPr>
              <w:t xml:space="preserve">, </w:t>
            </w:r>
            <w:hyperlink r:id="rId213" w:history="1">
              <w:r w:rsidR="00433285" w:rsidRPr="00806F78">
                <w:rPr>
                  <w:rStyle w:val="Hyperlink"/>
                  <w:color w:val="000000" w:themeColor="text1"/>
                  <w:u w:val="none"/>
                </w:rPr>
                <w:t xml:space="preserve">H. </w:t>
              </w:r>
              <w:proofErr w:type="spellStart"/>
              <w:r w:rsidR="00433285" w:rsidRPr="00806F78">
                <w:rPr>
                  <w:rStyle w:val="Hyperlink"/>
                  <w:color w:val="000000" w:themeColor="text1"/>
                  <w:u w:val="none"/>
                </w:rPr>
                <w:t>Günay</w:t>
              </w:r>
              <w:proofErr w:type="spellEnd"/>
            </w:hyperlink>
          </w:p>
        </w:tc>
      </w:tr>
      <w:tr w:rsidR="004C7700" w:rsidTr="00CE4D71">
        <w:tc>
          <w:tcPr>
            <w:tcW w:w="6199" w:type="dxa"/>
          </w:tcPr>
          <w:p w:rsidR="004C7700" w:rsidRDefault="0016132A" w:rsidP="00B77517">
            <w:pPr>
              <w:pStyle w:val="Heading3"/>
              <w:outlineLvl w:val="2"/>
            </w:pPr>
            <w:hyperlink r:id="rId214" w:history="1">
              <w:r w:rsidR="00B7751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Postoperative pain following the use of two different </w:t>
              </w:r>
              <w:proofErr w:type="spellStart"/>
              <w:r w:rsidR="00B7751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intracanal</w:t>
              </w:r>
              <w:proofErr w:type="spellEnd"/>
              <w:r w:rsidR="00B7751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medications</w:t>
              </w:r>
            </w:hyperlink>
            <w:r w:rsidR="00B77517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4C7700" w:rsidRDefault="00B77517" w:rsidP="00EE0E96">
            <w:r>
              <w:t>325</w:t>
            </w:r>
          </w:p>
        </w:tc>
        <w:tc>
          <w:tcPr>
            <w:tcW w:w="4214" w:type="dxa"/>
          </w:tcPr>
          <w:p w:rsidR="004C7700" w:rsidRDefault="0016132A" w:rsidP="00EE0E96">
            <w:hyperlink r:id="rId215" w:history="1">
              <w:proofErr w:type="spellStart"/>
              <w:r w:rsidR="00B77517" w:rsidRPr="00806F78">
                <w:rPr>
                  <w:rStyle w:val="Hyperlink"/>
                  <w:color w:val="000000" w:themeColor="text1"/>
                  <w:u w:val="none"/>
                </w:rPr>
                <w:t>Tulio</w:t>
              </w:r>
              <w:proofErr w:type="spellEnd"/>
              <w:r w:rsidR="00B77517" w:rsidRPr="00806F78">
                <w:rPr>
                  <w:rStyle w:val="Hyperlink"/>
                  <w:color w:val="000000" w:themeColor="text1"/>
                  <w:u w:val="none"/>
                </w:rPr>
                <w:t xml:space="preserve"> G. V. Gama</w:t>
              </w:r>
            </w:hyperlink>
            <w:r w:rsidR="00B77517" w:rsidRPr="00806F78">
              <w:rPr>
                <w:rStyle w:val="authors"/>
                <w:color w:val="000000" w:themeColor="text1"/>
              </w:rPr>
              <w:t xml:space="preserve">, </w:t>
            </w:r>
            <w:hyperlink r:id="rId216" w:history="1">
              <w:r w:rsidR="00B77517" w:rsidRPr="00806F78">
                <w:rPr>
                  <w:rStyle w:val="Hyperlink"/>
                  <w:color w:val="000000" w:themeColor="text1"/>
                  <w:u w:val="none"/>
                </w:rPr>
                <w:t>Julio C. Machado de Oliveira</w:t>
              </w:r>
            </w:hyperlink>
          </w:p>
        </w:tc>
      </w:tr>
      <w:tr w:rsidR="004C7700" w:rsidTr="00CE4D71">
        <w:tc>
          <w:tcPr>
            <w:tcW w:w="6199" w:type="dxa"/>
          </w:tcPr>
          <w:p w:rsidR="004C7700" w:rsidRDefault="0016132A" w:rsidP="00AC3CE7">
            <w:pPr>
              <w:pStyle w:val="Heading3"/>
              <w:outlineLvl w:val="2"/>
            </w:pPr>
            <w:hyperlink r:id="rId217" w:history="1">
              <w:r w:rsidR="00AC3CE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Influence of fatigue testing and cementation mode on the load-bearing capability of bovine incisors restored with crowns and zirconium dioxide posts</w:t>
              </w:r>
            </w:hyperlink>
            <w:r w:rsidR="00AC3CE7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4C7700" w:rsidRDefault="00AC3CE7" w:rsidP="00EE0E96">
            <w:r>
              <w:t>331</w:t>
            </w:r>
          </w:p>
        </w:tc>
        <w:tc>
          <w:tcPr>
            <w:tcW w:w="4214" w:type="dxa"/>
          </w:tcPr>
          <w:p w:rsidR="004C7700" w:rsidRDefault="0016132A" w:rsidP="00EE0E96">
            <w:hyperlink r:id="rId218" w:history="1"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 xml:space="preserve">F. P. </w:t>
              </w:r>
              <w:proofErr w:type="spellStart"/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>Nothdurft</w:t>
              </w:r>
              <w:proofErr w:type="spellEnd"/>
            </w:hyperlink>
            <w:r w:rsidR="003A4F2E" w:rsidRPr="00806F78">
              <w:rPr>
                <w:rStyle w:val="authors"/>
                <w:color w:val="000000" w:themeColor="text1"/>
              </w:rPr>
              <w:t xml:space="preserve">, </w:t>
            </w:r>
            <w:hyperlink r:id="rId219" w:history="1"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>T. Schmitt</w:t>
              </w:r>
            </w:hyperlink>
            <w:r w:rsidR="003A4F2E" w:rsidRPr="00806F78">
              <w:rPr>
                <w:rStyle w:val="authors"/>
                <w:color w:val="000000" w:themeColor="text1"/>
              </w:rPr>
              <w:t xml:space="preserve">, </w:t>
            </w:r>
            <w:hyperlink r:id="rId220" w:history="1"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 xml:space="preserve">P. J. </w:t>
              </w:r>
              <w:proofErr w:type="spellStart"/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>Motter</w:t>
              </w:r>
              <w:proofErr w:type="spellEnd"/>
            </w:hyperlink>
            <w:r w:rsidR="003A4F2E" w:rsidRPr="00806F78">
              <w:rPr>
                <w:rStyle w:val="authors"/>
                <w:color w:val="000000" w:themeColor="text1"/>
              </w:rPr>
              <w:t xml:space="preserve">, </w:t>
            </w:r>
            <w:hyperlink r:id="rId221" w:history="1"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 xml:space="preserve">P. R. </w:t>
              </w:r>
              <w:proofErr w:type="spellStart"/>
              <w:r w:rsidR="003A4F2E" w:rsidRPr="00806F78">
                <w:rPr>
                  <w:rStyle w:val="Hyperlink"/>
                  <w:color w:val="000000" w:themeColor="text1"/>
                  <w:u w:val="none"/>
                </w:rPr>
                <w:t>Pospiech</w:t>
              </w:r>
              <w:proofErr w:type="spellEnd"/>
            </w:hyperlink>
          </w:p>
        </w:tc>
      </w:tr>
      <w:tr w:rsidR="004C7700" w:rsidTr="00CE4D71">
        <w:tc>
          <w:tcPr>
            <w:tcW w:w="6199" w:type="dxa"/>
          </w:tcPr>
          <w:p w:rsidR="004C7700" w:rsidRDefault="0016132A" w:rsidP="00EE0E96">
            <w:hyperlink r:id="rId222" w:history="1">
              <w:r w:rsidR="003D40F7" w:rsidRPr="00806F78">
                <w:rPr>
                  <w:rStyle w:val="Hyperlink"/>
                  <w:color w:val="000000" w:themeColor="text1"/>
                  <w:u w:val="none"/>
                </w:rPr>
                <w:t>The effect of periodontal treatment on metabolic control of type 1 diabetes mellitus</w:t>
              </w:r>
            </w:hyperlink>
          </w:p>
        </w:tc>
        <w:tc>
          <w:tcPr>
            <w:tcW w:w="786" w:type="dxa"/>
          </w:tcPr>
          <w:p w:rsidR="004C7700" w:rsidRDefault="003D40F7" w:rsidP="00EE0E96">
            <w:r>
              <w:t>337</w:t>
            </w:r>
          </w:p>
        </w:tc>
        <w:tc>
          <w:tcPr>
            <w:tcW w:w="4214" w:type="dxa"/>
          </w:tcPr>
          <w:p w:rsidR="004C7700" w:rsidRDefault="0016132A" w:rsidP="00EE0E96">
            <w:hyperlink r:id="rId223" w:history="1">
              <w:r w:rsidR="00855D6D" w:rsidRPr="00806F78">
                <w:rPr>
                  <w:rStyle w:val="Hyperlink"/>
                  <w:color w:val="000000" w:themeColor="text1"/>
                  <w:u w:val="none"/>
                </w:rPr>
                <w:t xml:space="preserve">Fernando </w:t>
              </w:r>
              <w:proofErr w:type="spellStart"/>
              <w:r w:rsidR="00855D6D" w:rsidRPr="00806F78">
                <w:rPr>
                  <w:rStyle w:val="Hyperlink"/>
                  <w:color w:val="000000" w:themeColor="text1"/>
                  <w:u w:val="none"/>
                </w:rPr>
                <w:t>Llambés</w:t>
              </w:r>
              <w:proofErr w:type="spellEnd"/>
            </w:hyperlink>
            <w:r w:rsidR="00855D6D" w:rsidRPr="00806F78">
              <w:rPr>
                <w:rStyle w:val="authors"/>
                <w:color w:val="000000" w:themeColor="text1"/>
              </w:rPr>
              <w:t xml:space="preserve">, </w:t>
            </w:r>
            <w:hyperlink r:id="rId224" w:history="1">
              <w:r w:rsidR="00855D6D" w:rsidRPr="00806F78">
                <w:rPr>
                  <w:rStyle w:val="Hyperlink"/>
                  <w:color w:val="000000" w:themeColor="text1"/>
                  <w:u w:val="none"/>
                </w:rPr>
                <w:t>Francisco-Javier Silvestre</w:t>
              </w:r>
            </w:hyperlink>
          </w:p>
        </w:tc>
      </w:tr>
      <w:tr w:rsidR="004C7700" w:rsidTr="00CE4D71">
        <w:tc>
          <w:tcPr>
            <w:tcW w:w="6199" w:type="dxa"/>
          </w:tcPr>
          <w:p w:rsidR="004C7700" w:rsidRDefault="0016132A" w:rsidP="007B117C">
            <w:pPr>
              <w:pStyle w:val="Heading3"/>
              <w:outlineLvl w:val="2"/>
            </w:pPr>
            <w:hyperlink r:id="rId225" w:history="1">
              <w:r w:rsidR="007B117C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Lipid </w:t>
              </w:r>
              <w:proofErr w:type="spellStart"/>
              <w:r w:rsidR="007B117C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peroxidation</w:t>
              </w:r>
              <w:proofErr w:type="spellEnd"/>
              <w:r w:rsidR="007B117C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and antioxidant activity in saliva of </w:t>
              </w:r>
              <w:proofErr w:type="spellStart"/>
              <w:r w:rsidR="007B117C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periodontitis</w:t>
              </w:r>
              <w:proofErr w:type="spellEnd"/>
              <w:r w:rsidR="007B117C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patients: effect of smoking and periodontal treatment</w:t>
              </w:r>
            </w:hyperlink>
            <w:r w:rsidR="007B117C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4C7700" w:rsidRDefault="00ED05F4" w:rsidP="00EE0E96">
            <w:r>
              <w:t>345</w:t>
            </w:r>
          </w:p>
        </w:tc>
        <w:tc>
          <w:tcPr>
            <w:tcW w:w="4214" w:type="dxa"/>
          </w:tcPr>
          <w:p w:rsidR="004C7700" w:rsidRDefault="0016132A" w:rsidP="00EE0E96">
            <w:hyperlink r:id="rId226" w:history="1">
              <w:r w:rsidR="00ED05F4" w:rsidRPr="00806F78">
                <w:rPr>
                  <w:rStyle w:val="Hyperlink"/>
                  <w:color w:val="000000" w:themeColor="text1"/>
                  <w:u w:val="none"/>
                </w:rPr>
                <w:t xml:space="preserve">Arndt </w:t>
              </w:r>
              <w:proofErr w:type="spellStart"/>
              <w:r w:rsidR="00ED05F4" w:rsidRPr="00806F78">
                <w:rPr>
                  <w:rStyle w:val="Hyperlink"/>
                  <w:color w:val="000000" w:themeColor="text1"/>
                  <w:u w:val="none"/>
                </w:rPr>
                <w:t>Guentsch</w:t>
              </w:r>
              <w:proofErr w:type="spellEnd"/>
            </w:hyperlink>
            <w:r w:rsidR="00ED05F4" w:rsidRPr="00806F78">
              <w:rPr>
                <w:rStyle w:val="authors"/>
                <w:color w:val="000000" w:themeColor="text1"/>
              </w:rPr>
              <w:t xml:space="preserve">, </w:t>
            </w:r>
            <w:hyperlink r:id="rId227" w:history="1">
              <w:r w:rsidR="00ED05F4" w:rsidRPr="00806F78">
                <w:rPr>
                  <w:rStyle w:val="Hyperlink"/>
                  <w:color w:val="000000" w:themeColor="text1"/>
                  <w:u w:val="none"/>
                </w:rPr>
                <w:t xml:space="preserve">Philip M. </w:t>
              </w:r>
              <w:proofErr w:type="spellStart"/>
              <w:r w:rsidR="00ED05F4" w:rsidRPr="00806F78">
                <w:rPr>
                  <w:rStyle w:val="Hyperlink"/>
                  <w:color w:val="000000" w:themeColor="text1"/>
                  <w:u w:val="none"/>
                </w:rPr>
                <w:t>Preshaw</w:t>
              </w:r>
              <w:proofErr w:type="spellEnd"/>
            </w:hyperlink>
            <w:r w:rsidR="00ED05F4" w:rsidRPr="00806F78">
              <w:rPr>
                <w:rStyle w:val="authors"/>
                <w:color w:val="000000" w:themeColor="text1"/>
              </w:rPr>
              <w:t xml:space="preserve">, </w:t>
            </w:r>
            <w:hyperlink r:id="rId228" w:history="1">
              <w:r w:rsidR="00ED05F4" w:rsidRPr="00806F78">
                <w:rPr>
                  <w:rStyle w:val="Hyperlink"/>
                  <w:color w:val="000000" w:themeColor="text1"/>
                  <w:u w:val="none"/>
                </w:rPr>
                <w:t>Sybille Bremer-</w:t>
              </w:r>
              <w:proofErr w:type="spellStart"/>
              <w:r w:rsidR="00ED05F4" w:rsidRPr="00806F78">
                <w:rPr>
                  <w:rStyle w:val="Hyperlink"/>
                  <w:color w:val="000000" w:themeColor="text1"/>
                  <w:u w:val="none"/>
                </w:rPr>
                <w:t>Streck</w:t>
              </w:r>
              <w:proofErr w:type="spellEnd"/>
            </w:hyperlink>
          </w:p>
        </w:tc>
      </w:tr>
      <w:tr w:rsidR="00B27E23" w:rsidTr="00CE4D71">
        <w:tc>
          <w:tcPr>
            <w:tcW w:w="6199" w:type="dxa"/>
          </w:tcPr>
          <w:p w:rsidR="00B27E23" w:rsidRPr="00806F78" w:rsidRDefault="0016132A" w:rsidP="00B27E23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229" w:history="1">
              <w:r w:rsidR="00B27E23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Modified </w:t>
              </w:r>
              <w:proofErr w:type="spellStart"/>
              <w:r w:rsidR="00B27E23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condylotomy</w:t>
              </w:r>
              <w:proofErr w:type="spellEnd"/>
              <w:r w:rsidR="00B27E23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versus conventional conservative treatment in painful reciprocal clicking—a preliminary prospective study in eight patients</w:t>
              </w:r>
            </w:hyperlink>
            <w:r w:rsidR="00B27E23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B27E23" w:rsidRDefault="00E74663" w:rsidP="00EE0E96">
            <w:r>
              <w:t>353</w:t>
            </w:r>
          </w:p>
        </w:tc>
        <w:tc>
          <w:tcPr>
            <w:tcW w:w="4214" w:type="dxa"/>
          </w:tcPr>
          <w:p w:rsidR="00B27E23" w:rsidRPr="00806F78" w:rsidRDefault="0016132A" w:rsidP="00EE0E96">
            <w:pPr>
              <w:rPr>
                <w:rStyle w:val="authors"/>
                <w:color w:val="000000" w:themeColor="text1"/>
              </w:rPr>
            </w:pPr>
            <w:hyperlink r:id="rId230" w:history="1"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 xml:space="preserve">Merete </w:t>
              </w:r>
              <w:proofErr w:type="spellStart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>Bakke</w:t>
              </w:r>
              <w:proofErr w:type="spellEnd"/>
            </w:hyperlink>
            <w:r w:rsidR="00256F03" w:rsidRPr="00806F78">
              <w:rPr>
                <w:rStyle w:val="authors"/>
                <w:color w:val="000000" w:themeColor="text1"/>
              </w:rPr>
              <w:t xml:space="preserve">, </w:t>
            </w:r>
            <w:hyperlink r:id="rId231" w:history="1"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>Lars Eriksson</w:t>
              </w:r>
            </w:hyperlink>
            <w:r w:rsidR="00256F03" w:rsidRPr="00806F78">
              <w:rPr>
                <w:rStyle w:val="authors"/>
                <w:color w:val="000000" w:themeColor="text1"/>
              </w:rPr>
              <w:t xml:space="preserve">, </w:t>
            </w:r>
            <w:hyperlink r:id="rId232" w:history="1">
              <w:proofErr w:type="spellStart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>Niels</w:t>
              </w:r>
              <w:proofErr w:type="spellEnd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 xml:space="preserve"> Max </w:t>
              </w:r>
              <w:proofErr w:type="spellStart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>Thorsen</w:t>
              </w:r>
              <w:proofErr w:type="spellEnd"/>
            </w:hyperlink>
            <w:r w:rsidR="00256F03" w:rsidRPr="00806F78">
              <w:rPr>
                <w:rStyle w:val="authors"/>
                <w:color w:val="000000" w:themeColor="text1"/>
              </w:rPr>
              <w:t xml:space="preserve">, </w:t>
            </w:r>
            <w:hyperlink r:id="rId233" w:history="1">
              <w:proofErr w:type="spellStart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>Ib</w:t>
              </w:r>
              <w:proofErr w:type="spellEnd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56F03" w:rsidRPr="00806F78">
                <w:rPr>
                  <w:rStyle w:val="Hyperlink"/>
                  <w:color w:val="000000" w:themeColor="text1"/>
                  <w:u w:val="none"/>
                </w:rPr>
                <w:t>Sewerin</w:t>
              </w:r>
              <w:proofErr w:type="spellEnd"/>
            </w:hyperlink>
          </w:p>
        </w:tc>
      </w:tr>
      <w:tr w:rsidR="00AA4C3B" w:rsidTr="00CE4D71">
        <w:tc>
          <w:tcPr>
            <w:tcW w:w="6199" w:type="dxa"/>
          </w:tcPr>
          <w:p w:rsidR="00AA4C3B" w:rsidRPr="00806F78" w:rsidRDefault="0016132A" w:rsidP="00B27E23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234" w:history="1">
              <w:r w:rsidR="00257D1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The effect of different dental treatment strategies on the oral health of children: a longitudinal </w:t>
              </w:r>
              <w:proofErr w:type="spellStart"/>
              <w:r w:rsidR="00257D1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randomised</w:t>
              </w:r>
              <w:proofErr w:type="spellEnd"/>
              <w:r w:rsidR="00257D17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 controlled trial</w:t>
              </w:r>
            </w:hyperlink>
          </w:p>
        </w:tc>
        <w:tc>
          <w:tcPr>
            <w:tcW w:w="786" w:type="dxa"/>
          </w:tcPr>
          <w:p w:rsidR="00AA4C3B" w:rsidRDefault="00690802" w:rsidP="00EE0E96">
            <w:r>
              <w:t>361</w:t>
            </w:r>
          </w:p>
        </w:tc>
        <w:tc>
          <w:tcPr>
            <w:tcW w:w="4214" w:type="dxa"/>
          </w:tcPr>
          <w:p w:rsidR="00AA4C3B" w:rsidRPr="00806F78" w:rsidRDefault="0016132A" w:rsidP="00EE0E96">
            <w:pPr>
              <w:rPr>
                <w:rStyle w:val="authors"/>
                <w:color w:val="000000" w:themeColor="text1"/>
              </w:rPr>
            </w:pPr>
            <w:hyperlink r:id="rId235" w:history="1">
              <w:r w:rsidR="00136146" w:rsidRPr="00806F78">
                <w:rPr>
                  <w:rStyle w:val="Hyperlink"/>
                  <w:color w:val="000000" w:themeColor="text1"/>
                  <w:u w:val="none"/>
                </w:rPr>
                <w:t xml:space="preserve">M. C. M. van </w:t>
              </w:r>
              <w:proofErr w:type="spellStart"/>
              <w:r w:rsidR="00136146" w:rsidRPr="00806F78">
                <w:rPr>
                  <w:rStyle w:val="Hyperlink"/>
                  <w:color w:val="000000" w:themeColor="text1"/>
                  <w:u w:val="none"/>
                </w:rPr>
                <w:t>Gemert-Schriks</w:t>
              </w:r>
              <w:proofErr w:type="spellEnd"/>
            </w:hyperlink>
            <w:r w:rsidR="00136146" w:rsidRPr="00806F78">
              <w:rPr>
                <w:rStyle w:val="authors"/>
                <w:color w:val="000000" w:themeColor="text1"/>
              </w:rPr>
              <w:t xml:space="preserve">, </w:t>
            </w:r>
            <w:hyperlink r:id="rId236" w:history="1">
              <w:r w:rsidR="00136146" w:rsidRPr="00806F78">
                <w:rPr>
                  <w:rStyle w:val="Hyperlink"/>
                  <w:color w:val="000000" w:themeColor="text1"/>
                  <w:u w:val="none"/>
                </w:rPr>
                <w:t xml:space="preserve">W. E. van </w:t>
              </w:r>
              <w:proofErr w:type="spellStart"/>
              <w:r w:rsidR="00136146" w:rsidRPr="00806F78">
                <w:rPr>
                  <w:rStyle w:val="Hyperlink"/>
                  <w:color w:val="000000" w:themeColor="text1"/>
                  <w:u w:val="none"/>
                </w:rPr>
                <w:t>Amerongen</w:t>
              </w:r>
              <w:proofErr w:type="spellEnd"/>
            </w:hyperlink>
          </w:p>
        </w:tc>
      </w:tr>
      <w:tr w:rsidR="00564B26" w:rsidTr="00CE4D71">
        <w:tc>
          <w:tcPr>
            <w:tcW w:w="6199" w:type="dxa"/>
          </w:tcPr>
          <w:p w:rsidR="00564B26" w:rsidRPr="00806F78" w:rsidRDefault="0016132A" w:rsidP="00A731F5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hyperlink r:id="rId237" w:history="1">
              <w:r w:rsidR="00A731F5" w:rsidRPr="00806F78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A clinical and microbiological comparative study of deep carious lesion treatment in deciduous and young permanent molars</w:t>
              </w:r>
            </w:hyperlink>
            <w:r w:rsidR="00A731F5" w:rsidRPr="00806F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564B26" w:rsidRDefault="00D6161F" w:rsidP="00EE0E96">
            <w:r>
              <w:t>369</w:t>
            </w:r>
          </w:p>
        </w:tc>
        <w:tc>
          <w:tcPr>
            <w:tcW w:w="4214" w:type="dxa"/>
          </w:tcPr>
          <w:p w:rsidR="00564B26" w:rsidRPr="00806F78" w:rsidRDefault="0016132A" w:rsidP="00EE0E96">
            <w:pPr>
              <w:rPr>
                <w:rStyle w:val="authors"/>
                <w:color w:val="000000" w:themeColor="text1"/>
              </w:rPr>
            </w:pPr>
            <w:hyperlink r:id="rId238" w:history="1"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Ayse</w:t>
              </w:r>
              <w:proofErr w:type="spellEnd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 xml:space="preserve"> I. </w:t>
              </w:r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Orhan</w:t>
              </w:r>
              <w:proofErr w:type="spellEnd"/>
            </w:hyperlink>
            <w:r w:rsidR="00D6161F" w:rsidRPr="00806F78">
              <w:rPr>
                <w:rStyle w:val="authors"/>
                <w:color w:val="000000" w:themeColor="text1"/>
              </w:rPr>
              <w:t xml:space="preserve">, </w:t>
            </w:r>
            <w:hyperlink r:id="rId239" w:history="1"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Firdevs</w:t>
              </w:r>
              <w:proofErr w:type="spellEnd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 xml:space="preserve"> T. Oz</w:t>
              </w:r>
            </w:hyperlink>
            <w:r w:rsidR="00D6161F" w:rsidRPr="00806F78">
              <w:rPr>
                <w:rStyle w:val="authors"/>
                <w:color w:val="000000" w:themeColor="text1"/>
              </w:rPr>
              <w:t xml:space="preserve">, </w:t>
            </w:r>
            <w:hyperlink r:id="rId240" w:history="1"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Berrin</w:t>
              </w:r>
              <w:proofErr w:type="spellEnd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Ozcelik</w:t>
              </w:r>
              <w:proofErr w:type="spellEnd"/>
            </w:hyperlink>
            <w:r w:rsidR="00D6161F" w:rsidRPr="00806F78">
              <w:rPr>
                <w:rStyle w:val="authors"/>
                <w:color w:val="000000" w:themeColor="text1"/>
              </w:rPr>
              <w:t xml:space="preserve">, </w:t>
            </w:r>
            <w:hyperlink r:id="rId241" w:history="1"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Kaan</w:t>
              </w:r>
              <w:proofErr w:type="spellEnd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D6161F" w:rsidRPr="00806F78">
                <w:rPr>
                  <w:rStyle w:val="Hyperlink"/>
                  <w:color w:val="000000" w:themeColor="text1"/>
                  <w:u w:val="none"/>
                </w:rPr>
                <w:t>Orhan</w:t>
              </w:r>
              <w:proofErr w:type="spellEnd"/>
            </w:hyperlink>
          </w:p>
        </w:tc>
      </w:tr>
    </w:tbl>
    <w:p w:rsidR="004C7700" w:rsidRPr="004C7700" w:rsidRDefault="004C7700" w:rsidP="00EE0E96"/>
    <w:p w:rsidR="00EE0E96" w:rsidRDefault="00EE0E96"/>
    <w:sectPr w:rsidR="00EE0E96" w:rsidSect="002C595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BDC"/>
    <w:multiLevelType w:val="multilevel"/>
    <w:tmpl w:val="95CE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C0312"/>
    <w:multiLevelType w:val="multilevel"/>
    <w:tmpl w:val="D7A2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614"/>
    <w:rsid w:val="00000614"/>
    <w:rsid w:val="0000183C"/>
    <w:rsid w:val="000061A8"/>
    <w:rsid w:val="00007F8A"/>
    <w:rsid w:val="00017956"/>
    <w:rsid w:val="00022507"/>
    <w:rsid w:val="00027AC6"/>
    <w:rsid w:val="0006253D"/>
    <w:rsid w:val="00073304"/>
    <w:rsid w:val="000A3506"/>
    <w:rsid w:val="000B1AEA"/>
    <w:rsid w:val="000C24D4"/>
    <w:rsid w:val="000E1782"/>
    <w:rsid w:val="000F7F49"/>
    <w:rsid w:val="00136146"/>
    <w:rsid w:val="0016132A"/>
    <w:rsid w:val="001766BE"/>
    <w:rsid w:val="0018141F"/>
    <w:rsid w:val="001835F0"/>
    <w:rsid w:val="00190130"/>
    <w:rsid w:val="001A23AB"/>
    <w:rsid w:val="001C7BEA"/>
    <w:rsid w:val="0023007D"/>
    <w:rsid w:val="002421D8"/>
    <w:rsid w:val="00245B51"/>
    <w:rsid w:val="00246546"/>
    <w:rsid w:val="00252E29"/>
    <w:rsid w:val="00253EEC"/>
    <w:rsid w:val="00256F03"/>
    <w:rsid w:val="00257D17"/>
    <w:rsid w:val="00264AAF"/>
    <w:rsid w:val="002808F5"/>
    <w:rsid w:val="0028241F"/>
    <w:rsid w:val="0028349D"/>
    <w:rsid w:val="00284A37"/>
    <w:rsid w:val="00284DA6"/>
    <w:rsid w:val="002A24D5"/>
    <w:rsid w:val="002C595C"/>
    <w:rsid w:val="003539DE"/>
    <w:rsid w:val="003651CD"/>
    <w:rsid w:val="00366920"/>
    <w:rsid w:val="003763BE"/>
    <w:rsid w:val="00397BEB"/>
    <w:rsid w:val="00397DC0"/>
    <w:rsid w:val="003A4F2E"/>
    <w:rsid w:val="003B6082"/>
    <w:rsid w:val="003D26EB"/>
    <w:rsid w:val="003D40F7"/>
    <w:rsid w:val="003F032F"/>
    <w:rsid w:val="00426C99"/>
    <w:rsid w:val="00433285"/>
    <w:rsid w:val="00443608"/>
    <w:rsid w:val="00465E7C"/>
    <w:rsid w:val="00472E9A"/>
    <w:rsid w:val="00496726"/>
    <w:rsid w:val="004C4EA5"/>
    <w:rsid w:val="004C60D3"/>
    <w:rsid w:val="004C7700"/>
    <w:rsid w:val="004D31DD"/>
    <w:rsid w:val="004F3D41"/>
    <w:rsid w:val="0051310B"/>
    <w:rsid w:val="00530A02"/>
    <w:rsid w:val="00532021"/>
    <w:rsid w:val="005404D1"/>
    <w:rsid w:val="00543148"/>
    <w:rsid w:val="0056106F"/>
    <w:rsid w:val="00564B26"/>
    <w:rsid w:val="00571E1B"/>
    <w:rsid w:val="00580AD4"/>
    <w:rsid w:val="00581CA1"/>
    <w:rsid w:val="00597315"/>
    <w:rsid w:val="005C5AC7"/>
    <w:rsid w:val="005E08E6"/>
    <w:rsid w:val="005E5DEA"/>
    <w:rsid w:val="005E6611"/>
    <w:rsid w:val="005E6FEE"/>
    <w:rsid w:val="005F5D6B"/>
    <w:rsid w:val="00606224"/>
    <w:rsid w:val="00631126"/>
    <w:rsid w:val="006663A2"/>
    <w:rsid w:val="00666AC6"/>
    <w:rsid w:val="0067392D"/>
    <w:rsid w:val="006772A4"/>
    <w:rsid w:val="00690802"/>
    <w:rsid w:val="006A096A"/>
    <w:rsid w:val="006A1815"/>
    <w:rsid w:val="006C5226"/>
    <w:rsid w:val="006C5F58"/>
    <w:rsid w:val="00727227"/>
    <w:rsid w:val="00735B08"/>
    <w:rsid w:val="00745AD4"/>
    <w:rsid w:val="0076128D"/>
    <w:rsid w:val="00787189"/>
    <w:rsid w:val="00795E5E"/>
    <w:rsid w:val="007B117C"/>
    <w:rsid w:val="007B6814"/>
    <w:rsid w:val="007C1B2D"/>
    <w:rsid w:val="007C5AD4"/>
    <w:rsid w:val="007D1FB1"/>
    <w:rsid w:val="007D2EA6"/>
    <w:rsid w:val="00800510"/>
    <w:rsid w:val="00811C9A"/>
    <w:rsid w:val="00813F8F"/>
    <w:rsid w:val="00825FD4"/>
    <w:rsid w:val="00826DF9"/>
    <w:rsid w:val="00827CE3"/>
    <w:rsid w:val="00837365"/>
    <w:rsid w:val="00852A4D"/>
    <w:rsid w:val="00854C39"/>
    <w:rsid w:val="00855D6D"/>
    <w:rsid w:val="0086474F"/>
    <w:rsid w:val="008A10D0"/>
    <w:rsid w:val="008A4467"/>
    <w:rsid w:val="008B261B"/>
    <w:rsid w:val="008B3F0A"/>
    <w:rsid w:val="008E2DF2"/>
    <w:rsid w:val="008F5CDA"/>
    <w:rsid w:val="009006CF"/>
    <w:rsid w:val="009335D9"/>
    <w:rsid w:val="00963B24"/>
    <w:rsid w:val="0096600F"/>
    <w:rsid w:val="00975907"/>
    <w:rsid w:val="00980D46"/>
    <w:rsid w:val="00981F59"/>
    <w:rsid w:val="009919F0"/>
    <w:rsid w:val="00995733"/>
    <w:rsid w:val="009A3D69"/>
    <w:rsid w:val="009A5582"/>
    <w:rsid w:val="009C0733"/>
    <w:rsid w:val="009C5EF0"/>
    <w:rsid w:val="009C634C"/>
    <w:rsid w:val="009C6F69"/>
    <w:rsid w:val="009D3534"/>
    <w:rsid w:val="00A01ED4"/>
    <w:rsid w:val="00A10300"/>
    <w:rsid w:val="00A23FBB"/>
    <w:rsid w:val="00A33EA4"/>
    <w:rsid w:val="00A34534"/>
    <w:rsid w:val="00A3600A"/>
    <w:rsid w:val="00A731F5"/>
    <w:rsid w:val="00A84448"/>
    <w:rsid w:val="00A87F5D"/>
    <w:rsid w:val="00AA12C7"/>
    <w:rsid w:val="00AA4C3B"/>
    <w:rsid w:val="00AB32E5"/>
    <w:rsid w:val="00AC3CE7"/>
    <w:rsid w:val="00AC3D46"/>
    <w:rsid w:val="00AC643E"/>
    <w:rsid w:val="00AC658B"/>
    <w:rsid w:val="00AD1019"/>
    <w:rsid w:val="00B00657"/>
    <w:rsid w:val="00B05C68"/>
    <w:rsid w:val="00B060E4"/>
    <w:rsid w:val="00B250B4"/>
    <w:rsid w:val="00B27E23"/>
    <w:rsid w:val="00B36804"/>
    <w:rsid w:val="00B72025"/>
    <w:rsid w:val="00B76A40"/>
    <w:rsid w:val="00B77517"/>
    <w:rsid w:val="00B904C6"/>
    <w:rsid w:val="00B91C1E"/>
    <w:rsid w:val="00BA1A5A"/>
    <w:rsid w:val="00BB4B48"/>
    <w:rsid w:val="00BB5D0E"/>
    <w:rsid w:val="00BB7460"/>
    <w:rsid w:val="00BB78F1"/>
    <w:rsid w:val="00BD78BE"/>
    <w:rsid w:val="00BE4F9E"/>
    <w:rsid w:val="00BF5354"/>
    <w:rsid w:val="00C05C90"/>
    <w:rsid w:val="00C109D7"/>
    <w:rsid w:val="00C25D0D"/>
    <w:rsid w:val="00C347A6"/>
    <w:rsid w:val="00C4029F"/>
    <w:rsid w:val="00C437A5"/>
    <w:rsid w:val="00C4619B"/>
    <w:rsid w:val="00C56BCB"/>
    <w:rsid w:val="00C6268A"/>
    <w:rsid w:val="00C659B5"/>
    <w:rsid w:val="00C728D0"/>
    <w:rsid w:val="00CA0E26"/>
    <w:rsid w:val="00CA4ED2"/>
    <w:rsid w:val="00CB03D3"/>
    <w:rsid w:val="00CC15C6"/>
    <w:rsid w:val="00CC2931"/>
    <w:rsid w:val="00CC4BAD"/>
    <w:rsid w:val="00CE4D71"/>
    <w:rsid w:val="00CE6AF1"/>
    <w:rsid w:val="00D0287B"/>
    <w:rsid w:val="00D109C8"/>
    <w:rsid w:val="00D151F7"/>
    <w:rsid w:val="00D30BBE"/>
    <w:rsid w:val="00D363A8"/>
    <w:rsid w:val="00D6161F"/>
    <w:rsid w:val="00D71FE5"/>
    <w:rsid w:val="00DA20F0"/>
    <w:rsid w:val="00DC0F6D"/>
    <w:rsid w:val="00DC2E48"/>
    <w:rsid w:val="00DE12CA"/>
    <w:rsid w:val="00E0797B"/>
    <w:rsid w:val="00E1179E"/>
    <w:rsid w:val="00E43A4E"/>
    <w:rsid w:val="00E6128A"/>
    <w:rsid w:val="00E74663"/>
    <w:rsid w:val="00EB0AAB"/>
    <w:rsid w:val="00ED05F4"/>
    <w:rsid w:val="00EE0E96"/>
    <w:rsid w:val="00F13366"/>
    <w:rsid w:val="00F16720"/>
    <w:rsid w:val="00F27EB1"/>
    <w:rsid w:val="00F40A80"/>
    <w:rsid w:val="00F40E99"/>
    <w:rsid w:val="00F52C61"/>
    <w:rsid w:val="00F8296C"/>
    <w:rsid w:val="00F91BB0"/>
    <w:rsid w:val="00FA49FF"/>
    <w:rsid w:val="00FC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14"/>
  </w:style>
  <w:style w:type="paragraph" w:styleId="Heading3">
    <w:name w:val="heading 3"/>
    <w:basedOn w:val="Normal"/>
    <w:link w:val="Heading3Char"/>
    <w:uiPriority w:val="9"/>
    <w:qFormat/>
    <w:rsid w:val="00B05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type">
    <w:name w:val="content-type"/>
    <w:basedOn w:val="Normal"/>
    <w:rsid w:val="008B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5C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05C68"/>
    <w:rPr>
      <w:color w:val="0000FF"/>
      <w:u w:val="single"/>
    </w:rPr>
  </w:style>
  <w:style w:type="character" w:customStyle="1" w:styleId="authors">
    <w:name w:val="authors"/>
    <w:basedOn w:val="DefaultParagraphFont"/>
    <w:rsid w:val="00366920"/>
  </w:style>
  <w:style w:type="character" w:styleId="Emphasis">
    <w:name w:val="Emphasis"/>
    <w:basedOn w:val="DefaultParagraphFont"/>
    <w:uiPriority w:val="20"/>
    <w:qFormat/>
    <w:rsid w:val="00AC643E"/>
    <w:rPr>
      <w:i/>
      <w:iCs/>
    </w:rPr>
  </w:style>
  <w:style w:type="paragraph" w:customStyle="1" w:styleId="no-access-message">
    <w:name w:val="no-access-message"/>
    <w:basedOn w:val="Normal"/>
    <w:rsid w:val="0060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5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search?facet-author=%22M%C3%A1rcia+Tha%C3%ADs+Pochapski%22" TargetMode="External"/><Relationship Id="rId21" Type="http://schemas.openxmlformats.org/officeDocument/2006/relationships/hyperlink" Target="http://link.springer.com/article/10.1007/s00784-007-0139-7" TargetMode="External"/><Relationship Id="rId42" Type="http://schemas.openxmlformats.org/officeDocument/2006/relationships/hyperlink" Target="http://link.springer.com/search?facet-author=%22E.+Rodrigues%22" TargetMode="External"/><Relationship Id="rId63" Type="http://schemas.openxmlformats.org/officeDocument/2006/relationships/hyperlink" Target="http://link.springer.com/search?facet-author=%22T.+Jaeggi%22" TargetMode="External"/><Relationship Id="rId84" Type="http://schemas.openxmlformats.org/officeDocument/2006/relationships/hyperlink" Target="http://link.springer.com/article/10.1007/s00784-007-0181-5" TargetMode="External"/><Relationship Id="rId138" Type="http://schemas.openxmlformats.org/officeDocument/2006/relationships/hyperlink" Target="http://link.springer.com/article/10.1007/s00784-007-0166-4" TargetMode="External"/><Relationship Id="rId159" Type="http://schemas.openxmlformats.org/officeDocument/2006/relationships/hyperlink" Target="http://link.springer.com/search?facet-author=%22A.+Schattenberg%22" TargetMode="External"/><Relationship Id="rId170" Type="http://schemas.openxmlformats.org/officeDocument/2006/relationships/hyperlink" Target="http://link.springer.com/search?facet-author=%22Christoph+Reichert%22" TargetMode="External"/><Relationship Id="rId191" Type="http://schemas.openxmlformats.org/officeDocument/2006/relationships/hyperlink" Target="http://link.springer.com/search?facet-author=%22Subutay+Han+Altintas%22" TargetMode="External"/><Relationship Id="rId205" Type="http://schemas.openxmlformats.org/officeDocument/2006/relationships/hyperlink" Target="http://link.springer.com/article/10.1007/s00784-008-0203-y" TargetMode="External"/><Relationship Id="rId226" Type="http://schemas.openxmlformats.org/officeDocument/2006/relationships/hyperlink" Target="http://link.springer.com/search?facet-author=%22Arndt+Guentsch%22" TargetMode="External"/><Relationship Id="rId107" Type="http://schemas.openxmlformats.org/officeDocument/2006/relationships/hyperlink" Target="http://link.springer.com/article/10.1007/s00784-007-0165-5" TargetMode="External"/><Relationship Id="rId11" Type="http://schemas.openxmlformats.org/officeDocument/2006/relationships/hyperlink" Target="http://link.springer.com/search?facet-author=%22Natheer+H.+Al-Rawi%22" TargetMode="External"/><Relationship Id="rId32" Type="http://schemas.openxmlformats.org/officeDocument/2006/relationships/hyperlink" Target="http://link.springer.com/search?facet-author=%22Elmar+Hellwig%22" TargetMode="External"/><Relationship Id="rId53" Type="http://schemas.openxmlformats.org/officeDocument/2006/relationships/hyperlink" Target="http://link.springer.com/article/10.1007/s00784-007-0168-2" TargetMode="External"/><Relationship Id="rId74" Type="http://schemas.openxmlformats.org/officeDocument/2006/relationships/hyperlink" Target="http://link.springer.com/article/10.1007/s00784-007-0175-3" TargetMode="External"/><Relationship Id="rId128" Type="http://schemas.openxmlformats.org/officeDocument/2006/relationships/hyperlink" Target="http://link.springer.com/search?facet-author=%22Pelin+G%C3%BCneri%22" TargetMode="External"/><Relationship Id="rId149" Type="http://schemas.openxmlformats.org/officeDocument/2006/relationships/hyperlink" Target="http://link.springer.com/search?facet-author=%22Anton+Sculean%22" TargetMode="External"/><Relationship Id="rId5" Type="http://schemas.openxmlformats.org/officeDocument/2006/relationships/hyperlink" Target="http://link.springer.com/article/10.1007/s00784-007-0162-8" TargetMode="External"/><Relationship Id="rId95" Type="http://schemas.openxmlformats.org/officeDocument/2006/relationships/hyperlink" Target="http://link.springer.com/article/10.1007/s00784-007-0172-6" TargetMode="External"/><Relationship Id="rId160" Type="http://schemas.openxmlformats.org/officeDocument/2006/relationships/hyperlink" Target="http://link.springer.com/search?facet-author=%22U.+Werling%22" TargetMode="External"/><Relationship Id="rId181" Type="http://schemas.openxmlformats.org/officeDocument/2006/relationships/hyperlink" Target="http://link.springer.com/article/10.1007/s00784-008-0190-z" TargetMode="External"/><Relationship Id="rId216" Type="http://schemas.openxmlformats.org/officeDocument/2006/relationships/hyperlink" Target="http://link.springer.com/search?facet-author=%22Julio+C.+Machado+de+Oliveira%22" TargetMode="External"/><Relationship Id="rId237" Type="http://schemas.openxmlformats.org/officeDocument/2006/relationships/hyperlink" Target="http://link.springer.com/article/10.1007/s00784-008-0208-6" TargetMode="External"/><Relationship Id="rId22" Type="http://schemas.openxmlformats.org/officeDocument/2006/relationships/hyperlink" Target="http://link.springer.com/search?facet-author=%22Olivia+Nackaerts%22" TargetMode="External"/><Relationship Id="rId43" Type="http://schemas.openxmlformats.org/officeDocument/2006/relationships/hyperlink" Target="http://link.springer.com/search?facet-author=%22M.+Holzhausen%22" TargetMode="External"/><Relationship Id="rId64" Type="http://schemas.openxmlformats.org/officeDocument/2006/relationships/hyperlink" Target="http://link.springer.com/article/10.1007/s00784-007-0184-2" TargetMode="External"/><Relationship Id="rId118" Type="http://schemas.openxmlformats.org/officeDocument/2006/relationships/hyperlink" Target="http://link.springer.com/article/10.1007/s00784-007-0164-6" TargetMode="External"/><Relationship Id="rId139" Type="http://schemas.openxmlformats.org/officeDocument/2006/relationships/hyperlink" Target="http://link.springer.com/search?facet-author=%22Thomas+Attin%22" TargetMode="External"/><Relationship Id="rId85" Type="http://schemas.openxmlformats.org/officeDocument/2006/relationships/hyperlink" Target="http://link.springer.com/search?facet-author=%22D.+Bartlett%22" TargetMode="External"/><Relationship Id="rId150" Type="http://schemas.openxmlformats.org/officeDocument/2006/relationships/hyperlink" Target="http://link.springer.com/article/10.1007/s00784-007-0169-1" TargetMode="External"/><Relationship Id="rId171" Type="http://schemas.openxmlformats.org/officeDocument/2006/relationships/hyperlink" Target="http://link.springer.com/article/10.1007/s00784-008-0192-x" TargetMode="External"/><Relationship Id="rId192" Type="http://schemas.openxmlformats.org/officeDocument/2006/relationships/hyperlink" Target="http://link.springer.com/search?facet-author=%22Isa+Yondem%22" TargetMode="External"/><Relationship Id="rId206" Type="http://schemas.openxmlformats.org/officeDocument/2006/relationships/hyperlink" Target="http://link.springer.com/search?facet-author=%22J.+Eberhard%22" TargetMode="External"/><Relationship Id="rId227" Type="http://schemas.openxmlformats.org/officeDocument/2006/relationships/hyperlink" Target="http://link.springer.com/search?facet-author=%22Philip+M.+Preshaw%22" TargetMode="External"/><Relationship Id="rId201" Type="http://schemas.openxmlformats.org/officeDocument/2006/relationships/hyperlink" Target="http://link.springer.com/article/10.1007/s00784-008-0195-7" TargetMode="External"/><Relationship Id="rId222" Type="http://schemas.openxmlformats.org/officeDocument/2006/relationships/hyperlink" Target="http://link.springer.com/article/10.1007/s00784-008-0201-0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://link.springer.com/search?facet-author=%22Nazar+G.+Talabani%22" TargetMode="External"/><Relationship Id="rId17" Type="http://schemas.openxmlformats.org/officeDocument/2006/relationships/hyperlink" Target="http://link.springer.com/article/10.1007/s00784-007-0135-y" TargetMode="External"/><Relationship Id="rId33" Type="http://schemas.openxmlformats.org/officeDocument/2006/relationships/hyperlink" Target="http://link.springer.com/article/10.1007/s00784-007-0145-9" TargetMode="External"/><Relationship Id="rId38" Type="http://schemas.openxmlformats.org/officeDocument/2006/relationships/hyperlink" Target="http://link.springer.com/search?facet-author=%22Safak+Erg%C3%BCl%22" TargetMode="External"/><Relationship Id="rId59" Type="http://schemas.openxmlformats.org/officeDocument/2006/relationships/hyperlink" Target="http://link.springer.com/search?facet-author=%22C.+Ganss%22" TargetMode="External"/><Relationship Id="rId103" Type="http://schemas.openxmlformats.org/officeDocument/2006/relationships/hyperlink" Target="http://link.springer.com/article/10.1007/s00784-007-0161-9" TargetMode="External"/><Relationship Id="rId108" Type="http://schemas.openxmlformats.org/officeDocument/2006/relationships/hyperlink" Target="http://link.springer.com/search?facet-author=%22C.+J.+Saboia-Dantas%22" TargetMode="External"/><Relationship Id="rId124" Type="http://schemas.openxmlformats.org/officeDocument/2006/relationships/hyperlink" Target="http://link.springer.com/search?facet-author=%22Hande+%C5%9Ear+Sancakli%22" TargetMode="External"/><Relationship Id="rId129" Type="http://schemas.openxmlformats.org/officeDocument/2006/relationships/hyperlink" Target="http://link.springer.com/search?facet-author=%22Gonca+%C3%96nder%22" TargetMode="External"/><Relationship Id="rId54" Type="http://schemas.openxmlformats.org/officeDocument/2006/relationships/hyperlink" Target="http://link.springer.com/search?facet-author=%22R.+Hickel%22" TargetMode="External"/><Relationship Id="rId70" Type="http://schemas.openxmlformats.org/officeDocument/2006/relationships/hyperlink" Target="http://link.springer.com/search?facet-author=%22Chris+Dugmore%22" TargetMode="External"/><Relationship Id="rId75" Type="http://schemas.openxmlformats.org/officeDocument/2006/relationships/hyperlink" Target="http://link.springer.com/search?facet-author=%22Carolina+Ganss%22" TargetMode="External"/><Relationship Id="rId91" Type="http://schemas.openxmlformats.org/officeDocument/2006/relationships/hyperlink" Target="http://link.springer.com/search?facet-author=%22A.+J.+Smith%22" TargetMode="External"/><Relationship Id="rId96" Type="http://schemas.openxmlformats.org/officeDocument/2006/relationships/hyperlink" Target="http://link.springer.com/search?facet-author=%22M.+Goldberg%22" TargetMode="External"/><Relationship Id="rId140" Type="http://schemas.openxmlformats.org/officeDocument/2006/relationships/hyperlink" Target="http://link.springer.com/search?facet-author=%22Thaer+Abouassi%22" TargetMode="External"/><Relationship Id="rId145" Type="http://schemas.openxmlformats.org/officeDocument/2006/relationships/hyperlink" Target="http://link.springer.com/search?facet-author=%22Am%C3%A9rica+Patricia+Pontigo-Loyola%22" TargetMode="External"/><Relationship Id="rId161" Type="http://schemas.openxmlformats.org/officeDocument/2006/relationships/hyperlink" Target="http://link.springer.com/search?facet-author=%22B.+Willershausen%22" TargetMode="External"/><Relationship Id="rId166" Type="http://schemas.openxmlformats.org/officeDocument/2006/relationships/hyperlink" Target="http://link.springer.com/search?facet-author=%22Georg+H%C3%A4gler%22" TargetMode="External"/><Relationship Id="rId182" Type="http://schemas.openxmlformats.org/officeDocument/2006/relationships/hyperlink" Target="http://link.springer.com/search?facet-author=%22L.+Tarkkila%22" TargetMode="External"/><Relationship Id="rId187" Type="http://schemas.openxmlformats.org/officeDocument/2006/relationships/hyperlink" Target="http://link.springer.com/search?facet-author=%22Mutlu+%C3%96zcan%22" TargetMode="External"/><Relationship Id="rId217" Type="http://schemas.openxmlformats.org/officeDocument/2006/relationships/hyperlink" Target="http://link.springer.com/article/10.1007/s00784-008-0205-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nk.springer.com/search?facet-author=%22Michel+Goldberg%22" TargetMode="External"/><Relationship Id="rId212" Type="http://schemas.openxmlformats.org/officeDocument/2006/relationships/hyperlink" Target="http://link.springer.com/search?facet-author=%22L.+Hoy%22" TargetMode="External"/><Relationship Id="rId233" Type="http://schemas.openxmlformats.org/officeDocument/2006/relationships/hyperlink" Target="http://link.springer.com/search?facet-author=%22Ib+Sewerin%22" TargetMode="External"/><Relationship Id="rId238" Type="http://schemas.openxmlformats.org/officeDocument/2006/relationships/hyperlink" Target="http://link.springer.com/search?facet-author=%22Ayse+I.+Orhan%22" TargetMode="External"/><Relationship Id="rId23" Type="http://schemas.openxmlformats.org/officeDocument/2006/relationships/hyperlink" Target="http://link.springer.com/search?facet-author=%22Frieda+Gijbels%22" TargetMode="External"/><Relationship Id="rId28" Type="http://schemas.openxmlformats.org/officeDocument/2006/relationships/hyperlink" Target="http://link.springer.com/search?facet-author=%22E.+Asmussen%22" TargetMode="External"/><Relationship Id="rId49" Type="http://schemas.openxmlformats.org/officeDocument/2006/relationships/hyperlink" Target="http://link.springer.com/search?facet-author=%22M%C3%BCge+L%C3%BCtfio%C4%9Flu%22" TargetMode="External"/><Relationship Id="rId114" Type="http://schemas.openxmlformats.org/officeDocument/2006/relationships/hyperlink" Target="http://link.springer.com/search?facet-author=%22Ali+Cemal+Tinaz%22" TargetMode="External"/><Relationship Id="rId119" Type="http://schemas.openxmlformats.org/officeDocument/2006/relationships/hyperlink" Target="http://link.springer.com/search?facet-author=%22Anja+Preuss%22" TargetMode="External"/><Relationship Id="rId44" Type="http://schemas.openxmlformats.org/officeDocument/2006/relationships/hyperlink" Target="http://link.springer.com/article/10.1007/s00784-007-0147-7" TargetMode="External"/><Relationship Id="rId60" Type="http://schemas.openxmlformats.org/officeDocument/2006/relationships/hyperlink" Target="http://link.springer.com/search?facet-author=%22A.+Lussi%22" TargetMode="External"/><Relationship Id="rId65" Type="http://schemas.openxmlformats.org/officeDocument/2006/relationships/hyperlink" Target="http://link.springer.com/search?facet-author=%22Penny+Fleur+Bardsley%22" TargetMode="External"/><Relationship Id="rId81" Type="http://schemas.openxmlformats.org/officeDocument/2006/relationships/hyperlink" Target="http://link.springer.com/search?facet-author=%22Alix+Young%22" TargetMode="External"/><Relationship Id="rId86" Type="http://schemas.openxmlformats.org/officeDocument/2006/relationships/hyperlink" Target="http://link.springer.com/search?facet-author=%22C.+Ganss%22" TargetMode="External"/><Relationship Id="rId130" Type="http://schemas.openxmlformats.org/officeDocument/2006/relationships/hyperlink" Target="http://link.springer.com/search?facet-author=%22H%C3%BClya+%C3%87ankaya%22" TargetMode="External"/><Relationship Id="rId135" Type="http://schemas.openxmlformats.org/officeDocument/2006/relationships/hyperlink" Target="http://link.springer.com/article/10.1007/s00784-007-0153-9" TargetMode="External"/><Relationship Id="rId151" Type="http://schemas.openxmlformats.org/officeDocument/2006/relationships/hyperlink" Target="http://link.springer.com/search?facet-author=%22Felix+Krause%22" TargetMode="External"/><Relationship Id="rId156" Type="http://schemas.openxmlformats.org/officeDocument/2006/relationships/hyperlink" Target="http://link.springer.com/search?facet-author=%22Francisco+Haiter-Neto%22" TargetMode="External"/><Relationship Id="rId177" Type="http://schemas.openxmlformats.org/officeDocument/2006/relationships/hyperlink" Target="http://link.springer.com/article/10.1007/s00784-008-0187-7" TargetMode="External"/><Relationship Id="rId198" Type="http://schemas.openxmlformats.org/officeDocument/2006/relationships/hyperlink" Target="http://link.springer.com/article/10.1007/s00784-008-0200-1" TargetMode="External"/><Relationship Id="rId172" Type="http://schemas.openxmlformats.org/officeDocument/2006/relationships/hyperlink" Target="http://link.springer.com/search?facet-author=%22Hans-Peter+M%C3%BCller%22" TargetMode="External"/><Relationship Id="rId193" Type="http://schemas.openxmlformats.org/officeDocument/2006/relationships/hyperlink" Target="http://link.springer.com/search?facet-author=%22Onjen+Tak%22" TargetMode="External"/><Relationship Id="rId202" Type="http://schemas.openxmlformats.org/officeDocument/2006/relationships/hyperlink" Target="http://link.springer.com/search?facet-author=%22Annette+Wiegand%22" TargetMode="External"/><Relationship Id="rId207" Type="http://schemas.openxmlformats.org/officeDocument/2006/relationships/hyperlink" Target="http://link.springer.com/search?facet-author=%22K.+Bode%22" TargetMode="External"/><Relationship Id="rId223" Type="http://schemas.openxmlformats.org/officeDocument/2006/relationships/hyperlink" Target="http://link.springer.com/search?facet-author=%22Fernando+Llamb%C3%A9s%22" TargetMode="External"/><Relationship Id="rId228" Type="http://schemas.openxmlformats.org/officeDocument/2006/relationships/hyperlink" Target="http://link.springer.com/search?facet-author=%22Sybille+Bremer-Streck%22" TargetMode="External"/><Relationship Id="rId13" Type="http://schemas.openxmlformats.org/officeDocument/2006/relationships/hyperlink" Target="http://link.springer.com/article/10.1007/s00784-007-0149-5" TargetMode="External"/><Relationship Id="rId18" Type="http://schemas.openxmlformats.org/officeDocument/2006/relationships/hyperlink" Target="http://link.springer.com/search?facet-author=%22Alyne+Sim%C3%B5es%22" TargetMode="External"/><Relationship Id="rId39" Type="http://schemas.openxmlformats.org/officeDocument/2006/relationships/hyperlink" Target="http://link.springer.com/article/10.1007/s00784-007-0146-8" TargetMode="External"/><Relationship Id="rId109" Type="http://schemas.openxmlformats.org/officeDocument/2006/relationships/hyperlink" Target="http://link.springer.com/search?facet-author=%22L.+F.+Coutrin+de+Toledo%22" TargetMode="External"/><Relationship Id="rId34" Type="http://schemas.openxmlformats.org/officeDocument/2006/relationships/hyperlink" Target="http://link.springer.com/search?facet-author=%22Rodrigo+Borges+Fonseca%22" TargetMode="External"/><Relationship Id="rId50" Type="http://schemas.openxmlformats.org/officeDocument/2006/relationships/hyperlink" Target="http://link.springer.com/article/10.1007/s00784-007-0152-x" TargetMode="External"/><Relationship Id="rId55" Type="http://schemas.openxmlformats.org/officeDocument/2006/relationships/hyperlink" Target="http://link.springer.com/search?facet-author=%22J.-F.+Roulet%22" TargetMode="External"/><Relationship Id="rId76" Type="http://schemas.openxmlformats.org/officeDocument/2006/relationships/hyperlink" Target="http://link.springer.com/article/10.1007/s00784-007-0178-0" TargetMode="External"/><Relationship Id="rId97" Type="http://schemas.openxmlformats.org/officeDocument/2006/relationships/hyperlink" Target="http://link.springer.com/search?facet-author=%22S.+Lacerda-Pinheiro%22" TargetMode="External"/><Relationship Id="rId104" Type="http://schemas.openxmlformats.org/officeDocument/2006/relationships/hyperlink" Target="http://link.springer.com/search?facet-author=%22M.+L.+R.+Accorinte%22" TargetMode="External"/><Relationship Id="rId120" Type="http://schemas.openxmlformats.org/officeDocument/2006/relationships/hyperlink" Target="http://link.springer.com/search?facet-author=%22Martin+Rosentritt%22" TargetMode="External"/><Relationship Id="rId125" Type="http://schemas.openxmlformats.org/officeDocument/2006/relationships/hyperlink" Target="http://link.springer.com/search?facet-author=%22%C3%96mer+Uysal%22" TargetMode="External"/><Relationship Id="rId141" Type="http://schemas.openxmlformats.org/officeDocument/2006/relationships/hyperlink" Target="http://link.springer.com/search?facet-author=%22Klaus+Becker%22" TargetMode="External"/><Relationship Id="rId146" Type="http://schemas.openxmlformats.org/officeDocument/2006/relationships/hyperlink" Target="http://link.springer.com/article/10.1007/s00784-008-0188-6" TargetMode="External"/><Relationship Id="rId167" Type="http://schemas.openxmlformats.org/officeDocument/2006/relationships/hyperlink" Target="http://link.springer.com/article/10.1007/s00784-008-0191-y" TargetMode="External"/><Relationship Id="rId188" Type="http://schemas.openxmlformats.org/officeDocument/2006/relationships/hyperlink" Target="http://link.springer.com/search?facet-author=%22Sandra+Kerkdijk%22" TargetMode="External"/><Relationship Id="rId7" Type="http://schemas.openxmlformats.org/officeDocument/2006/relationships/hyperlink" Target="http://link.springer.com/article/10.1007/s00784-007-0131-2" TargetMode="External"/><Relationship Id="rId71" Type="http://schemas.openxmlformats.org/officeDocument/2006/relationships/hyperlink" Target="http://link.springer.com/article/10.1007/s00784-007-0174-4" TargetMode="External"/><Relationship Id="rId92" Type="http://schemas.openxmlformats.org/officeDocument/2006/relationships/hyperlink" Target="http://link.springer.com/search?facet-author=%22P.+J.+Lumley%22" TargetMode="External"/><Relationship Id="rId162" Type="http://schemas.openxmlformats.org/officeDocument/2006/relationships/hyperlink" Target="http://link.springer.com/search?facet-author=%22C.-P.+Ernst%22" TargetMode="External"/><Relationship Id="rId183" Type="http://schemas.openxmlformats.org/officeDocument/2006/relationships/hyperlink" Target="http://link.springer.com/search?facet-author=%22J.+Furuholm%22" TargetMode="External"/><Relationship Id="rId213" Type="http://schemas.openxmlformats.org/officeDocument/2006/relationships/hyperlink" Target="http://link.springer.com/search?facet-author=%22H.+G%C3%BCnay%22" TargetMode="External"/><Relationship Id="rId218" Type="http://schemas.openxmlformats.org/officeDocument/2006/relationships/hyperlink" Target="http://link.springer.com/search?facet-author=%22F.+P.+Nothdurft%22" TargetMode="External"/><Relationship Id="rId234" Type="http://schemas.openxmlformats.org/officeDocument/2006/relationships/hyperlink" Target="http://link.springer.com/article/10.1007/s00784-008-0196-6" TargetMode="External"/><Relationship Id="rId239" Type="http://schemas.openxmlformats.org/officeDocument/2006/relationships/hyperlink" Target="http://link.springer.com/search?facet-author=%22Firdevs+T.+Oz%22" TargetMode="External"/><Relationship Id="rId2" Type="http://schemas.openxmlformats.org/officeDocument/2006/relationships/styles" Target="styles.xml"/><Relationship Id="rId29" Type="http://schemas.openxmlformats.org/officeDocument/2006/relationships/hyperlink" Target="http://link.springer.com/article/10.1007/s00784-007-0142-z" TargetMode="External"/><Relationship Id="rId24" Type="http://schemas.openxmlformats.org/officeDocument/2006/relationships/hyperlink" Target="http://link.springer.com/search?facet-author=%22Anna-Maria+Sanna%22" TargetMode="External"/><Relationship Id="rId40" Type="http://schemas.openxmlformats.org/officeDocument/2006/relationships/hyperlink" Target="http://link.springer.com/search?facet-author=%22L.+W.+Gheren%22" TargetMode="External"/><Relationship Id="rId45" Type="http://schemas.openxmlformats.org/officeDocument/2006/relationships/hyperlink" Target="http://link.springer.com/search?facet-author=%22Mar%C3%ADa+Cecilia+Mart%C3%ADnez-Pab%C3%B3n%22" TargetMode="External"/><Relationship Id="rId66" Type="http://schemas.openxmlformats.org/officeDocument/2006/relationships/hyperlink" Target="http://link.springer.com/article/10.1007/s00784-007-0154-8" TargetMode="External"/><Relationship Id="rId87" Type="http://schemas.openxmlformats.org/officeDocument/2006/relationships/hyperlink" Target="http://link.springer.com/search?facet-author=%22A.+Lussi%22" TargetMode="External"/><Relationship Id="rId110" Type="http://schemas.openxmlformats.org/officeDocument/2006/relationships/hyperlink" Target="http://link.springer.com/article/10.1007/s00784-007-0157-5" TargetMode="External"/><Relationship Id="rId115" Type="http://schemas.openxmlformats.org/officeDocument/2006/relationships/hyperlink" Target="http://link.springer.com/article/10.1007/s00784-007-0167-3" TargetMode="External"/><Relationship Id="rId131" Type="http://schemas.openxmlformats.org/officeDocument/2006/relationships/hyperlink" Target="http://link.springer.com/article/10.1007/s00784-007-0155-7" TargetMode="External"/><Relationship Id="rId136" Type="http://schemas.openxmlformats.org/officeDocument/2006/relationships/hyperlink" Target="http://link.springer.com/search?facet-author=%22Sabine+Sennhenn-Kirchner%22" TargetMode="External"/><Relationship Id="rId157" Type="http://schemas.openxmlformats.org/officeDocument/2006/relationships/hyperlink" Target="http://link.springer.com/search?facet-author=%22Andrea+dos+Anjos+Pontual%22" TargetMode="External"/><Relationship Id="rId178" Type="http://schemas.openxmlformats.org/officeDocument/2006/relationships/hyperlink" Target="http://link.springer.com/search?facet-author=%22Ivana+Scepan%22" TargetMode="External"/><Relationship Id="rId61" Type="http://schemas.openxmlformats.org/officeDocument/2006/relationships/hyperlink" Target="http://link.springer.com/article/10.1007/s00784-007-0179-z" TargetMode="External"/><Relationship Id="rId82" Type="http://schemas.openxmlformats.org/officeDocument/2006/relationships/hyperlink" Target="http://link.springer.com/search?facet-author=%22Bennett+T.+Amaechi%22" TargetMode="External"/><Relationship Id="rId152" Type="http://schemas.openxmlformats.org/officeDocument/2006/relationships/hyperlink" Target="http://link.springer.com/search?facet-author=%22Andreas+Braun%22" TargetMode="External"/><Relationship Id="rId173" Type="http://schemas.openxmlformats.org/officeDocument/2006/relationships/hyperlink" Target="http://link.springer.com/article/10.1007/s00784-008-0194-8" TargetMode="External"/><Relationship Id="rId194" Type="http://schemas.openxmlformats.org/officeDocument/2006/relationships/hyperlink" Target="http://link.springer.com/search?facet-author=%22Aslihan+Usumez%22" TargetMode="External"/><Relationship Id="rId199" Type="http://schemas.openxmlformats.org/officeDocument/2006/relationships/hyperlink" Target="http://link.springer.com/search?facet-author=%22Lennart+Flygare%22" TargetMode="External"/><Relationship Id="rId203" Type="http://schemas.openxmlformats.org/officeDocument/2006/relationships/hyperlink" Target="http://link.springer.com/search?facet-author=%22Steffi+Drebenstedt%22" TargetMode="External"/><Relationship Id="rId208" Type="http://schemas.openxmlformats.org/officeDocument/2006/relationships/hyperlink" Target="http://link.springer.com/search?facet-author=%22J.+Hedderich%22" TargetMode="External"/><Relationship Id="rId229" Type="http://schemas.openxmlformats.org/officeDocument/2006/relationships/hyperlink" Target="http://link.springer.com/article/10.1007/s00784-008-0204-x" TargetMode="External"/><Relationship Id="rId19" Type="http://schemas.openxmlformats.org/officeDocument/2006/relationships/hyperlink" Target="http://link.springer.com/search?facet-author=%22Jos%C3%A9+Nicolau%22" TargetMode="External"/><Relationship Id="rId224" Type="http://schemas.openxmlformats.org/officeDocument/2006/relationships/hyperlink" Target="http://link.springer.com/search?facet-author=%22Francisco-Javier+Silvestre%22" TargetMode="External"/><Relationship Id="rId240" Type="http://schemas.openxmlformats.org/officeDocument/2006/relationships/hyperlink" Target="http://link.springer.com/search?facet-author=%22Berrin+Ozcelik%22" TargetMode="External"/><Relationship Id="rId14" Type="http://schemas.openxmlformats.org/officeDocument/2006/relationships/hyperlink" Target="http://link.springer.com/search?facet-author=%22Bruno+C.+Jham%22" TargetMode="External"/><Relationship Id="rId30" Type="http://schemas.openxmlformats.org/officeDocument/2006/relationships/hyperlink" Target="http://link.springer.com/search?facet-author=%22Olga+Polydorou%22" TargetMode="External"/><Relationship Id="rId35" Type="http://schemas.openxmlformats.org/officeDocument/2006/relationships/hyperlink" Target="http://link.springer.com/search?facet-author=%22Louren%C3%A7o+Correr-Sobrinho%22" TargetMode="External"/><Relationship Id="rId56" Type="http://schemas.openxmlformats.org/officeDocument/2006/relationships/hyperlink" Target="http://link.springer.com/search?facet-author=%22S.+Bayne%22" TargetMode="External"/><Relationship Id="rId77" Type="http://schemas.openxmlformats.org/officeDocument/2006/relationships/hyperlink" Target="http://link.springer.com/search?facet-author=%22Gabriele+Berg-Beckhoff%22" TargetMode="External"/><Relationship Id="rId100" Type="http://schemas.openxmlformats.org/officeDocument/2006/relationships/hyperlink" Target="http://link.springer.com/article/10.1007/s00784-007-0170-8" TargetMode="External"/><Relationship Id="rId105" Type="http://schemas.openxmlformats.org/officeDocument/2006/relationships/hyperlink" Target="http://link.springer.com/search?facet-author=%22A.+D.+Loguercio%22" TargetMode="External"/><Relationship Id="rId126" Type="http://schemas.openxmlformats.org/officeDocument/2006/relationships/hyperlink" Target="http://link.springer.com/article/10.1007/s00784-007-0159-3" TargetMode="External"/><Relationship Id="rId147" Type="http://schemas.openxmlformats.org/officeDocument/2006/relationships/hyperlink" Target="http://link.springer.com/search?facet-author=%22Nicole+Birgit+Arweiler%22" TargetMode="External"/><Relationship Id="rId168" Type="http://schemas.openxmlformats.org/officeDocument/2006/relationships/hyperlink" Target="http://link.springer.com/search?facet-author=%22Adrian+Kasaj%22" TargetMode="External"/><Relationship Id="rId8" Type="http://schemas.openxmlformats.org/officeDocument/2006/relationships/hyperlink" Target="http://link.springer.com/search?facet-author=%22Kemal+Yamal%C4%B1k%22" TargetMode="External"/><Relationship Id="rId51" Type="http://schemas.openxmlformats.org/officeDocument/2006/relationships/hyperlink" Target="http://link.springer.com/search?facet-author=%22B%C3%BClent+B%C3%BCy%C3%BCkg%C3%BCral%22" TargetMode="External"/><Relationship Id="rId72" Type="http://schemas.openxmlformats.org/officeDocument/2006/relationships/hyperlink" Target="http://link.springer.com/search?facet-author=%22W.+Peter+Holbrook%22" TargetMode="External"/><Relationship Id="rId93" Type="http://schemas.openxmlformats.org/officeDocument/2006/relationships/hyperlink" Target="http://link.springer.com/search?facet-author=%22P.+L.+Tomson%22" TargetMode="External"/><Relationship Id="rId98" Type="http://schemas.openxmlformats.org/officeDocument/2006/relationships/hyperlink" Target="http://link.springer.com/search?facet-author=%22F.+Priam%22" TargetMode="External"/><Relationship Id="rId121" Type="http://schemas.openxmlformats.org/officeDocument/2006/relationships/hyperlink" Target="http://link.springer.com/search?facet-author=%22Roland+Frankenberger%22" TargetMode="External"/><Relationship Id="rId142" Type="http://schemas.openxmlformats.org/officeDocument/2006/relationships/hyperlink" Target="http://link.springer.com/search?facet-author=%22Annette+Wiegand%22" TargetMode="External"/><Relationship Id="rId163" Type="http://schemas.openxmlformats.org/officeDocument/2006/relationships/hyperlink" Target="http://link.springer.com/article/10.1007/s00784-008-0186-8" TargetMode="External"/><Relationship Id="rId184" Type="http://schemas.openxmlformats.org/officeDocument/2006/relationships/hyperlink" Target="http://link.springer.com/search?facet-author=%22A.+Tiitinen%22" TargetMode="External"/><Relationship Id="rId189" Type="http://schemas.openxmlformats.org/officeDocument/2006/relationships/hyperlink" Target="http://link.springer.com/search?facet-author=%22Luiz+Felipe+Valandro%22" TargetMode="External"/><Relationship Id="rId219" Type="http://schemas.openxmlformats.org/officeDocument/2006/relationships/hyperlink" Target="http://link.springer.com/search?facet-author=%22T.+Schmitt%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nk.springer.com/article/10.1007/s00784-008-0199-3" TargetMode="External"/><Relationship Id="rId230" Type="http://schemas.openxmlformats.org/officeDocument/2006/relationships/hyperlink" Target="http://link.springer.com/search?facet-author=%22Merete+Bakke%22" TargetMode="External"/><Relationship Id="rId235" Type="http://schemas.openxmlformats.org/officeDocument/2006/relationships/hyperlink" Target="http://link.springer.com/search?facet-author=%22M.+C.+M.+van+Gemert-Schriks%22" TargetMode="External"/><Relationship Id="rId25" Type="http://schemas.openxmlformats.org/officeDocument/2006/relationships/hyperlink" Target="http://link.springer.com/article/10.1007/s00784-007-0137-9" TargetMode="External"/><Relationship Id="rId46" Type="http://schemas.openxmlformats.org/officeDocument/2006/relationships/hyperlink" Target="http://link.springer.com/article/10.1007/s00784-007-0148-6" TargetMode="External"/><Relationship Id="rId67" Type="http://schemas.openxmlformats.org/officeDocument/2006/relationships/hyperlink" Target="http://link.springer.com/search?facet-author=%22John+A.+Kaidonis%22" TargetMode="External"/><Relationship Id="rId116" Type="http://schemas.openxmlformats.org/officeDocument/2006/relationships/hyperlink" Target="http://link.springer.com/search?facet-author=%22F%C3%A1bio+Andr%C3%A9+Santos%22" TargetMode="External"/><Relationship Id="rId137" Type="http://schemas.openxmlformats.org/officeDocument/2006/relationships/hyperlink" Target="http://link.springer.com/search?facet-author=%22Sascha+Weustermann%22" TargetMode="External"/><Relationship Id="rId158" Type="http://schemas.openxmlformats.org/officeDocument/2006/relationships/hyperlink" Target="http://link.springer.com/article/10.1007/s00784-008-0193-9" TargetMode="External"/><Relationship Id="rId20" Type="http://schemas.openxmlformats.org/officeDocument/2006/relationships/hyperlink" Target="http://link.springer.com/search?facet-author=%22Douglas+Nesadal+de+Souza%22" TargetMode="External"/><Relationship Id="rId41" Type="http://schemas.openxmlformats.org/officeDocument/2006/relationships/hyperlink" Target="http://link.springer.com/search?facet-author=%22J.+R.+Cortelli%22" TargetMode="External"/><Relationship Id="rId62" Type="http://schemas.openxmlformats.org/officeDocument/2006/relationships/hyperlink" Target="http://link.springer.com/search?facet-author=%22A.+Lussi%22" TargetMode="External"/><Relationship Id="rId83" Type="http://schemas.openxmlformats.org/officeDocument/2006/relationships/hyperlink" Target="http://link.springer.com/search?facet-author=%22Christopher+Dugmore%22" TargetMode="External"/><Relationship Id="rId88" Type="http://schemas.openxmlformats.org/officeDocument/2006/relationships/hyperlink" Target="http://link.springer.com/article/10.1007/s00784-007-0183-3" TargetMode="External"/><Relationship Id="rId111" Type="http://schemas.openxmlformats.org/officeDocument/2006/relationships/hyperlink" Target="http://link.springer.com/search?facet-author=%22Haluk+Bodur%22" TargetMode="External"/><Relationship Id="rId132" Type="http://schemas.openxmlformats.org/officeDocument/2006/relationships/hyperlink" Target="http://link.springer.com/search?facet-author=%22Tsutomu+Takatsuka%22" TargetMode="External"/><Relationship Id="rId153" Type="http://schemas.openxmlformats.org/officeDocument/2006/relationships/hyperlink" Target="http://link.springer.com/search?facet-author=%22Gabriele+Lotz%22" TargetMode="External"/><Relationship Id="rId174" Type="http://schemas.openxmlformats.org/officeDocument/2006/relationships/hyperlink" Target="http://link.springer.com/search?facet-author=%22P%C3%A9ter+Windisch%22" TargetMode="External"/><Relationship Id="rId179" Type="http://schemas.openxmlformats.org/officeDocument/2006/relationships/hyperlink" Target="http://link.springer.com/search?facet-author=%22Branislav+Glisic%22" TargetMode="External"/><Relationship Id="rId195" Type="http://schemas.openxmlformats.org/officeDocument/2006/relationships/hyperlink" Target="http://link.springer.com/article/10.1007/s00784-007-0160-x" TargetMode="External"/><Relationship Id="rId209" Type="http://schemas.openxmlformats.org/officeDocument/2006/relationships/hyperlink" Target="http://link.springer.com/search?facet-author=%22S.+Jepsen%22" TargetMode="External"/><Relationship Id="rId190" Type="http://schemas.openxmlformats.org/officeDocument/2006/relationships/hyperlink" Target="http://link.springer.com/article/10.1007/s00784-007-0163-7" TargetMode="External"/><Relationship Id="rId204" Type="http://schemas.openxmlformats.org/officeDocument/2006/relationships/hyperlink" Target="http://link.springer.com/search?facet-author=%22Malgorzata+Roos%22" TargetMode="External"/><Relationship Id="rId220" Type="http://schemas.openxmlformats.org/officeDocument/2006/relationships/hyperlink" Target="http://link.springer.com/search?facet-author=%22P.+J.+Motter%22" TargetMode="External"/><Relationship Id="rId225" Type="http://schemas.openxmlformats.org/officeDocument/2006/relationships/hyperlink" Target="http://link.springer.com/article/10.1007/s00784-008-0202-z" TargetMode="External"/><Relationship Id="rId241" Type="http://schemas.openxmlformats.org/officeDocument/2006/relationships/hyperlink" Target="http://link.springer.com/search?facet-author=%22Kaan+Orhan%22" TargetMode="External"/><Relationship Id="rId15" Type="http://schemas.openxmlformats.org/officeDocument/2006/relationships/hyperlink" Target="http://link.springer.com/search?facet-author=%22Patricia+M.+Reis%22" TargetMode="External"/><Relationship Id="rId36" Type="http://schemas.openxmlformats.org/officeDocument/2006/relationships/hyperlink" Target="http://link.springer.com/article/10.1007/s00784-007-0136-x" TargetMode="External"/><Relationship Id="rId57" Type="http://schemas.openxmlformats.org/officeDocument/2006/relationships/hyperlink" Target="http://link.springer.com/search?facet-author=%22S.+D.+Heintze%22" TargetMode="External"/><Relationship Id="rId106" Type="http://schemas.openxmlformats.org/officeDocument/2006/relationships/hyperlink" Target="http://link.springer.com/search?facet-author=%22A.+Reis%22" TargetMode="External"/><Relationship Id="rId127" Type="http://schemas.openxmlformats.org/officeDocument/2006/relationships/hyperlink" Target="http://link.springer.com/search?facet-author=%22Esin+Alp%C3%B6z%22" TargetMode="External"/><Relationship Id="rId10" Type="http://schemas.openxmlformats.org/officeDocument/2006/relationships/hyperlink" Target="http://link.springer.com/article/10.1007/s00784-007-0141-0" TargetMode="External"/><Relationship Id="rId31" Type="http://schemas.openxmlformats.org/officeDocument/2006/relationships/hyperlink" Target="http://link.springer.com/search?facet-author=%22Alexandros+Manolakis%22" TargetMode="External"/><Relationship Id="rId52" Type="http://schemas.openxmlformats.org/officeDocument/2006/relationships/hyperlink" Target="http://link.springer.com/search?facet-author=%22Zafer+C.+Cehreli%22" TargetMode="External"/><Relationship Id="rId73" Type="http://schemas.openxmlformats.org/officeDocument/2006/relationships/hyperlink" Target="http://link.springer.com/search?facet-author=%22Carolina+Ganss%22" TargetMode="External"/><Relationship Id="rId78" Type="http://schemas.openxmlformats.org/officeDocument/2006/relationships/hyperlink" Target="http://link.springer.com/search?facet-author=%22Marcus+Kutschmann%22" TargetMode="External"/><Relationship Id="rId94" Type="http://schemas.openxmlformats.org/officeDocument/2006/relationships/hyperlink" Target="http://link.springer.com/search?facet-author=%22P.+R.+Cooper%22" TargetMode="External"/><Relationship Id="rId99" Type="http://schemas.openxmlformats.org/officeDocument/2006/relationships/hyperlink" Target="http://link.springer.com/search?facet-author=%22N.+Jegat%22" TargetMode="External"/><Relationship Id="rId101" Type="http://schemas.openxmlformats.org/officeDocument/2006/relationships/hyperlink" Target="http://link.springer.com/search?facet-author=%22Christian+Morsczeck%22" TargetMode="External"/><Relationship Id="rId122" Type="http://schemas.openxmlformats.org/officeDocument/2006/relationships/hyperlink" Target="http://link.springer.com/article/10.1007/s00784-007-0156-6" TargetMode="External"/><Relationship Id="rId143" Type="http://schemas.openxmlformats.org/officeDocument/2006/relationships/hyperlink" Target="http://link.springer.com/article/10.1007/s00784-007-0171-7" TargetMode="External"/><Relationship Id="rId148" Type="http://schemas.openxmlformats.org/officeDocument/2006/relationships/hyperlink" Target="http://link.springer.com/search?facet-author=%22Ronaldo+Lenz%22" TargetMode="External"/><Relationship Id="rId164" Type="http://schemas.openxmlformats.org/officeDocument/2006/relationships/hyperlink" Target="http://link.springer.com/search?facet-author=%22Nurdan+%C3%96zmeric%22" TargetMode="External"/><Relationship Id="rId169" Type="http://schemas.openxmlformats.org/officeDocument/2006/relationships/hyperlink" Target="http://link.springer.com/search?facet-author=%22Bernd+R%C3%B6hrig%22" TargetMode="External"/><Relationship Id="rId185" Type="http://schemas.openxmlformats.org/officeDocument/2006/relationships/hyperlink" Target="http://link.springer.com/search?facet-author=%22J.+H.+Meurman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springer.com/search?facet-author=%22S%C3%BCleyman+Bozkaya%22" TargetMode="External"/><Relationship Id="rId180" Type="http://schemas.openxmlformats.org/officeDocument/2006/relationships/hyperlink" Target="http://link.springer.com/search?facet-author=%22Evgenija+Markovic%22" TargetMode="External"/><Relationship Id="rId210" Type="http://schemas.openxmlformats.org/officeDocument/2006/relationships/hyperlink" Target="http://link.springer.com/article/10.1007/s00784-008-0197-5" TargetMode="External"/><Relationship Id="rId215" Type="http://schemas.openxmlformats.org/officeDocument/2006/relationships/hyperlink" Target="http://link.springer.com/search?facet-author=%22Tulio+G.+V.+Gama%22" TargetMode="External"/><Relationship Id="rId236" Type="http://schemas.openxmlformats.org/officeDocument/2006/relationships/hyperlink" Target="http://link.springer.com/search?facet-author=%22W.+E.+van+Amerongen%22" TargetMode="External"/><Relationship Id="rId26" Type="http://schemas.openxmlformats.org/officeDocument/2006/relationships/hyperlink" Target="http://link.springer.com/search?facet-author=%22A.+Peutzfeldt%22" TargetMode="External"/><Relationship Id="rId231" Type="http://schemas.openxmlformats.org/officeDocument/2006/relationships/hyperlink" Target="http://link.springer.com/search?facet-author=%22Lars+Eriksson%22" TargetMode="External"/><Relationship Id="rId47" Type="http://schemas.openxmlformats.org/officeDocument/2006/relationships/hyperlink" Target="http://link.springer.com/search?facet-author=%22Elif+Eser+Sakall%C4%B1o%C4%9Flu%22" TargetMode="External"/><Relationship Id="rId68" Type="http://schemas.openxmlformats.org/officeDocument/2006/relationships/hyperlink" Target="http://link.springer.com/article/10.1007/s00784-007-0177-1" TargetMode="External"/><Relationship Id="rId89" Type="http://schemas.openxmlformats.org/officeDocument/2006/relationships/hyperlink" Target="http://link.springer.com/search?facet-author=%22John+A.+Kaidonis%22" TargetMode="External"/><Relationship Id="rId112" Type="http://schemas.openxmlformats.org/officeDocument/2006/relationships/hyperlink" Target="http://link.springer.com/search?facet-author=%22Mesut+Odaba%C5%9F%22" TargetMode="External"/><Relationship Id="rId133" Type="http://schemas.openxmlformats.org/officeDocument/2006/relationships/hyperlink" Target="http://link.springer.com/search?facet-author=%22Rob+A.+M.+Exterkate%22" TargetMode="External"/><Relationship Id="rId154" Type="http://schemas.openxmlformats.org/officeDocument/2006/relationships/hyperlink" Target="http://link.springer.com/search?facet-author=%22Susanne+Kneist%22" TargetMode="External"/><Relationship Id="rId175" Type="http://schemas.openxmlformats.org/officeDocument/2006/relationships/hyperlink" Target="http://link.springer.com/search?facet-author=%22D%C3%B3ra+Szendr%C5%91i-Kiss%22" TargetMode="External"/><Relationship Id="rId196" Type="http://schemas.openxmlformats.org/officeDocument/2006/relationships/hyperlink" Target="http://link.springer.com/search?facet-author=%22Gisele+da+Silva+Dalben%22" TargetMode="External"/><Relationship Id="rId200" Type="http://schemas.openxmlformats.org/officeDocument/2006/relationships/hyperlink" Target="http://link.springer.com/search?facet-author=%22Anders+%C3%96hman%22" TargetMode="External"/><Relationship Id="rId16" Type="http://schemas.openxmlformats.org/officeDocument/2006/relationships/hyperlink" Target="http://link.springer.com/search?facet-author=%22Erika+L.+Miranda%22" TargetMode="External"/><Relationship Id="rId221" Type="http://schemas.openxmlformats.org/officeDocument/2006/relationships/hyperlink" Target="http://link.springer.com/search?facet-author=%22P.+R.+Pospiech%22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link.springer.com/search?facet-author=%22G%C3%BClcan+Coskun+Akar%22" TargetMode="External"/><Relationship Id="rId58" Type="http://schemas.openxmlformats.org/officeDocument/2006/relationships/hyperlink" Target="http://link.springer.com/article/10.1007/s00784-007-0182-4" TargetMode="External"/><Relationship Id="rId79" Type="http://schemas.openxmlformats.org/officeDocument/2006/relationships/hyperlink" Target="http://link.springer.com/search?facet-author=%22Doris+Bardehle%22" TargetMode="External"/><Relationship Id="rId102" Type="http://schemas.openxmlformats.org/officeDocument/2006/relationships/hyperlink" Target="http://link.springer.com/search?facet-author=%22Gottfried+Schmalz%22" TargetMode="External"/><Relationship Id="rId123" Type="http://schemas.openxmlformats.org/officeDocument/2006/relationships/hyperlink" Target="http://link.springer.com/search?facet-author=%22Mustafa+Demirci%22" TargetMode="External"/><Relationship Id="rId144" Type="http://schemas.openxmlformats.org/officeDocument/2006/relationships/hyperlink" Target="http://link.springer.com/search?facet-author=%22Carlo+Eduardo+Medina-Solis%22" TargetMode="External"/><Relationship Id="rId90" Type="http://schemas.openxmlformats.org/officeDocument/2006/relationships/hyperlink" Target="http://link.springer.com/article/10.1007/s00784-008-0189-5" TargetMode="External"/><Relationship Id="rId165" Type="http://schemas.openxmlformats.org/officeDocument/2006/relationships/hyperlink" Target="http://link.springer.com/search?facet-author=%22Irina+Kostioutchenko%22" TargetMode="External"/><Relationship Id="rId186" Type="http://schemas.openxmlformats.org/officeDocument/2006/relationships/hyperlink" Target="http://link.springer.com/article/10.1007/s00784-007-0151-y" TargetMode="External"/><Relationship Id="rId211" Type="http://schemas.openxmlformats.org/officeDocument/2006/relationships/hyperlink" Target="http://link.springer.com/search?facet-author=%22P.+Putzer%22" TargetMode="External"/><Relationship Id="rId232" Type="http://schemas.openxmlformats.org/officeDocument/2006/relationships/hyperlink" Target="http://link.springer.com/search?facet-author=%22Niels+Max+Thorsen%22" TargetMode="External"/><Relationship Id="rId27" Type="http://schemas.openxmlformats.org/officeDocument/2006/relationships/hyperlink" Target="http://link.springer.com/search?facet-author=%22A.+Sahafi%22" TargetMode="External"/><Relationship Id="rId48" Type="http://schemas.openxmlformats.org/officeDocument/2006/relationships/hyperlink" Target="http://link.springer.com/search?facet-author=%22B%C3%BClent+Ayas%22" TargetMode="External"/><Relationship Id="rId69" Type="http://schemas.openxmlformats.org/officeDocument/2006/relationships/hyperlink" Target="http://link.springer.com/search?facet-author=%22David+Bartlett%22" TargetMode="External"/><Relationship Id="rId113" Type="http://schemas.openxmlformats.org/officeDocument/2006/relationships/hyperlink" Target="http://link.springer.com/search?facet-author=%22%C3%96zlem+Tuluno%C4%9Flu%22" TargetMode="External"/><Relationship Id="rId134" Type="http://schemas.openxmlformats.org/officeDocument/2006/relationships/hyperlink" Target="http://link.springer.com/search?facet-author=%22Jacob+M.+ten+Cate%22" TargetMode="External"/><Relationship Id="rId80" Type="http://schemas.openxmlformats.org/officeDocument/2006/relationships/hyperlink" Target="http://link.springer.com/article/10.1007/s00784-007-0180-6" TargetMode="External"/><Relationship Id="rId155" Type="http://schemas.openxmlformats.org/officeDocument/2006/relationships/hyperlink" Target="http://link.springer.com/article/10.1007/s00784-007-0173-5" TargetMode="External"/><Relationship Id="rId176" Type="http://schemas.openxmlformats.org/officeDocument/2006/relationships/hyperlink" Target="http://link.springer.com/search?facet-author=%22Attila+Horv%C3%A1th%22" TargetMode="External"/><Relationship Id="rId197" Type="http://schemas.openxmlformats.org/officeDocument/2006/relationships/hyperlink" Target="http://link.springer.com/search?facet-author=%22Leda+Aparecida+Francischon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229</cp:revision>
  <dcterms:created xsi:type="dcterms:W3CDTF">2014-10-06T06:26:00Z</dcterms:created>
  <dcterms:modified xsi:type="dcterms:W3CDTF">2014-10-07T10:38:00Z</dcterms:modified>
</cp:coreProperties>
</file>