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C7D" w:rsidRPr="00B65882" w:rsidRDefault="0085400A" w:rsidP="00E010CF">
      <w:pPr>
        <w:jc w:val="center"/>
        <w:rPr>
          <w:b/>
          <w:sz w:val="40"/>
          <w:szCs w:val="40"/>
        </w:rPr>
      </w:pPr>
      <w:r w:rsidRPr="00B65882">
        <w:rPr>
          <w:b/>
          <w:sz w:val="40"/>
          <w:szCs w:val="40"/>
        </w:rPr>
        <w:t>INTERNATIONAL JOURNAL OF DENTAL HYGIENE</w:t>
      </w:r>
    </w:p>
    <w:p w:rsidR="0085400A" w:rsidRPr="00B65882" w:rsidRDefault="0085400A" w:rsidP="0083730E">
      <w:pPr>
        <w:rPr>
          <w:b/>
          <w:sz w:val="40"/>
          <w:szCs w:val="40"/>
        </w:rPr>
      </w:pPr>
      <w:r w:rsidRPr="00B65882">
        <w:rPr>
          <w:b/>
          <w:sz w:val="40"/>
          <w:szCs w:val="40"/>
        </w:rPr>
        <w:t>CONTENTS</w:t>
      </w:r>
    </w:p>
    <w:p w:rsidR="0085400A" w:rsidRPr="00E010CF" w:rsidRDefault="0085400A" w:rsidP="0083730E">
      <w:pPr>
        <w:rPr>
          <w:b/>
          <w:sz w:val="40"/>
          <w:szCs w:val="40"/>
          <w:u w:val="single"/>
        </w:rPr>
      </w:pPr>
      <w:r w:rsidRPr="00E010CF">
        <w:rPr>
          <w:b/>
          <w:sz w:val="40"/>
          <w:szCs w:val="40"/>
          <w:u w:val="single"/>
        </w:rPr>
        <w:t>VOL.</w:t>
      </w:r>
      <w:r w:rsidR="0005251F" w:rsidRPr="00E010CF">
        <w:rPr>
          <w:b/>
          <w:sz w:val="40"/>
          <w:szCs w:val="40"/>
          <w:u w:val="single"/>
        </w:rPr>
        <w:t>2</w:t>
      </w:r>
      <w:r w:rsidRPr="00E010CF">
        <w:rPr>
          <w:b/>
          <w:sz w:val="40"/>
          <w:szCs w:val="40"/>
          <w:u w:val="single"/>
        </w:rPr>
        <w:t>- No.1-FEB 2004</w:t>
      </w:r>
    </w:p>
    <w:tbl>
      <w:tblPr>
        <w:tblStyle w:val="TableGrid"/>
        <w:tblW w:w="0" w:type="auto"/>
        <w:tblLook w:val="04A0"/>
      </w:tblPr>
      <w:tblGrid>
        <w:gridCol w:w="5983"/>
        <w:gridCol w:w="904"/>
        <w:gridCol w:w="3706"/>
      </w:tblGrid>
      <w:tr w:rsidR="0085400A" w:rsidRPr="00EE0ABD" w:rsidTr="00C1721A">
        <w:trPr>
          <w:trHeight w:val="344"/>
        </w:trPr>
        <w:tc>
          <w:tcPr>
            <w:tcW w:w="5983" w:type="dxa"/>
          </w:tcPr>
          <w:p w:rsidR="0085400A" w:rsidRPr="00EE0ABD" w:rsidRDefault="0005251F" w:rsidP="0085400A">
            <w:r w:rsidRPr="00EE0ABD">
              <w:t>President</w:t>
            </w:r>
            <w:r>
              <w:t xml:space="preserve">’s </w:t>
            </w:r>
            <w:r w:rsidRPr="00EE0ABD">
              <w:t xml:space="preserve"> address</w:t>
            </w:r>
          </w:p>
        </w:tc>
        <w:tc>
          <w:tcPr>
            <w:tcW w:w="904" w:type="dxa"/>
          </w:tcPr>
          <w:p w:rsidR="0085400A" w:rsidRPr="00EE0ABD" w:rsidRDefault="0085400A" w:rsidP="0085400A">
            <w:r w:rsidRPr="00EE0ABD">
              <w:t>1</w:t>
            </w:r>
          </w:p>
        </w:tc>
        <w:tc>
          <w:tcPr>
            <w:tcW w:w="3706" w:type="dxa"/>
          </w:tcPr>
          <w:p w:rsidR="0085400A" w:rsidRPr="00EE0ABD" w:rsidRDefault="00B65882" w:rsidP="0085400A">
            <w:r>
              <w:t>Kerstin Ohrn</w:t>
            </w:r>
            <w:r w:rsidR="002169D5">
              <w:t>––––</w:t>
            </w:r>
          </w:p>
        </w:tc>
      </w:tr>
      <w:tr w:rsidR="0085400A" w:rsidRPr="00EE0ABD" w:rsidTr="00C1721A">
        <w:trPr>
          <w:trHeight w:val="669"/>
        </w:trPr>
        <w:tc>
          <w:tcPr>
            <w:tcW w:w="5983" w:type="dxa"/>
          </w:tcPr>
          <w:p w:rsidR="0005251F" w:rsidRDefault="0005251F" w:rsidP="0085400A">
            <w:r w:rsidRPr="00EE0ABD">
              <w:t>ORIGINAL ARTICLE</w:t>
            </w:r>
          </w:p>
          <w:p w:rsidR="0085400A" w:rsidRPr="00EE0ABD" w:rsidRDefault="00F2104A" w:rsidP="0085400A">
            <w:r w:rsidRPr="00EE0ABD">
              <w:t xml:space="preserve"> </w:t>
            </w:r>
            <w:r w:rsidR="00FB3D4D" w:rsidRPr="00EE0ABD">
              <w:t>Senior’s</w:t>
            </w:r>
            <w:r w:rsidR="003178D7" w:rsidRPr="00EE0ABD">
              <w:t xml:space="preserve"> </w:t>
            </w:r>
            <w:r w:rsidR="00FB3D4D" w:rsidRPr="00EE0ABD">
              <w:t>attitudes</w:t>
            </w:r>
            <w:r w:rsidR="003178D7" w:rsidRPr="00EE0ABD">
              <w:t>: oral health and quality of life</w:t>
            </w:r>
          </w:p>
        </w:tc>
        <w:tc>
          <w:tcPr>
            <w:tcW w:w="904" w:type="dxa"/>
          </w:tcPr>
          <w:p w:rsidR="0085400A" w:rsidRPr="00EE0ABD" w:rsidRDefault="0005251F" w:rsidP="0085400A">
            <w:r>
              <w:t>2</w:t>
            </w:r>
          </w:p>
        </w:tc>
        <w:tc>
          <w:tcPr>
            <w:tcW w:w="3706" w:type="dxa"/>
          </w:tcPr>
          <w:p w:rsidR="0085400A" w:rsidRPr="00EE0ABD" w:rsidRDefault="003178D7" w:rsidP="0085400A">
            <w:r w:rsidRPr="00EE0ABD">
              <w:t xml:space="preserve">A </w:t>
            </w:r>
            <w:r w:rsidR="0005251F" w:rsidRPr="00EE0ABD">
              <w:t>Penner</w:t>
            </w:r>
            <w:r w:rsidRPr="00EE0ABD">
              <w:t xml:space="preserve"> </w:t>
            </w:r>
            <w:r w:rsidR="00607F32">
              <w:t xml:space="preserve">, </w:t>
            </w:r>
            <w:r w:rsidRPr="00EE0ABD">
              <w:t>V</w:t>
            </w:r>
            <w:r w:rsidR="0005251F">
              <w:t xml:space="preserve"> </w:t>
            </w:r>
            <w:r w:rsidRPr="00EE0ABD">
              <w:t xml:space="preserve"> Timmons</w:t>
            </w:r>
          </w:p>
        </w:tc>
      </w:tr>
      <w:tr w:rsidR="0085400A" w:rsidRPr="00EE0ABD" w:rsidTr="00C1721A">
        <w:trPr>
          <w:trHeight w:val="1033"/>
        </w:trPr>
        <w:tc>
          <w:tcPr>
            <w:tcW w:w="5983" w:type="dxa"/>
          </w:tcPr>
          <w:p w:rsidR="0085400A" w:rsidRPr="00EE0ABD" w:rsidRDefault="003178D7" w:rsidP="0085400A">
            <w:r w:rsidRPr="00EE0ABD">
              <w:t xml:space="preserve">Attitudes to and </w:t>
            </w:r>
            <w:r w:rsidR="00FB3D4D" w:rsidRPr="00EE0ABD">
              <w:t>perceptions</w:t>
            </w:r>
            <w:r w:rsidRPr="00EE0ABD">
              <w:t xml:space="preserve"> of oral health and oral care among community-dwelling elderly residents of </w:t>
            </w:r>
            <w:r w:rsidR="00FB3D4D" w:rsidRPr="00EE0ABD">
              <w:t>Stockholm, Sweden</w:t>
            </w:r>
            <w:r w:rsidRPr="00EE0ABD">
              <w:t>: an interview study</w:t>
            </w:r>
          </w:p>
        </w:tc>
        <w:tc>
          <w:tcPr>
            <w:tcW w:w="904" w:type="dxa"/>
          </w:tcPr>
          <w:p w:rsidR="0085400A" w:rsidRPr="00EE0ABD" w:rsidRDefault="00F2104A" w:rsidP="0085400A">
            <w:r w:rsidRPr="00EE0ABD">
              <w:t>8</w:t>
            </w:r>
          </w:p>
        </w:tc>
        <w:tc>
          <w:tcPr>
            <w:tcW w:w="3706" w:type="dxa"/>
          </w:tcPr>
          <w:p w:rsidR="0085400A" w:rsidRPr="00EE0ABD" w:rsidRDefault="00F2104A" w:rsidP="0085400A">
            <w:r w:rsidRPr="00EE0ABD">
              <w:t>K Andersson</w:t>
            </w:r>
            <w:r w:rsidR="00607F32">
              <w:t>,</w:t>
            </w:r>
            <w:r w:rsidRPr="00EE0ABD">
              <w:t xml:space="preserve"> G Nordenram</w:t>
            </w:r>
          </w:p>
        </w:tc>
      </w:tr>
      <w:tr w:rsidR="0085400A" w:rsidRPr="00EE0ABD" w:rsidTr="00C1721A">
        <w:trPr>
          <w:trHeight w:val="1014"/>
        </w:trPr>
        <w:tc>
          <w:tcPr>
            <w:tcW w:w="5983" w:type="dxa"/>
          </w:tcPr>
          <w:p w:rsidR="0085400A" w:rsidRPr="00EE0ABD" w:rsidRDefault="00DF75F4" w:rsidP="0085400A">
            <w:r w:rsidRPr="00EE0ABD">
              <w:t>Oral manifestations in selective IgA deficiency</w:t>
            </w:r>
          </w:p>
        </w:tc>
        <w:tc>
          <w:tcPr>
            <w:tcW w:w="904" w:type="dxa"/>
          </w:tcPr>
          <w:p w:rsidR="0085400A" w:rsidRPr="00EE0ABD" w:rsidRDefault="00DF75F4" w:rsidP="0085400A">
            <w:r w:rsidRPr="00EE0ABD">
              <w:t>19</w:t>
            </w:r>
          </w:p>
        </w:tc>
        <w:tc>
          <w:tcPr>
            <w:tcW w:w="3706" w:type="dxa"/>
          </w:tcPr>
          <w:p w:rsidR="0085400A" w:rsidRPr="00EE0ABD" w:rsidRDefault="00DF75F4" w:rsidP="0085400A">
            <w:r w:rsidRPr="00EE0ABD">
              <w:t>J Nikfarjam,</w:t>
            </w:r>
            <w:r w:rsidR="00FB3D4D">
              <w:t xml:space="preserve"> </w:t>
            </w:r>
            <w:r w:rsidRPr="00EE0ABD">
              <w:t>Z Pourpak,</w:t>
            </w:r>
            <w:r w:rsidR="00FB3D4D">
              <w:t xml:space="preserve"> </w:t>
            </w:r>
            <w:r w:rsidRPr="00EE0ABD">
              <w:t>M Shahrabi,L Nikfarjam,</w:t>
            </w:r>
            <w:r w:rsidR="00FB3D4D">
              <w:t xml:space="preserve"> </w:t>
            </w:r>
            <w:r w:rsidRPr="00EE0ABD">
              <w:t>A Kouhkan,</w:t>
            </w:r>
            <w:r w:rsidR="00FB3D4D">
              <w:t xml:space="preserve"> </w:t>
            </w:r>
            <w:r w:rsidRPr="00EE0ABD">
              <w:t>M Moazemi ,</w:t>
            </w:r>
            <w:r w:rsidR="00FB3D4D">
              <w:t xml:space="preserve"> </w:t>
            </w:r>
            <w:r w:rsidRPr="00EE0ABD">
              <w:t>A Aghamohammadi</w:t>
            </w:r>
          </w:p>
        </w:tc>
      </w:tr>
      <w:tr w:rsidR="0085400A" w:rsidRPr="00EE0ABD" w:rsidTr="00C1721A">
        <w:trPr>
          <w:trHeight w:val="344"/>
        </w:trPr>
        <w:tc>
          <w:tcPr>
            <w:tcW w:w="5983" w:type="dxa"/>
          </w:tcPr>
          <w:p w:rsidR="0085400A" w:rsidRPr="00EE0ABD" w:rsidRDefault="00DD317A" w:rsidP="0085400A">
            <w:r w:rsidRPr="00EE0ABD">
              <w:t xml:space="preserve">Surgical magnification in dental </w:t>
            </w:r>
            <w:r w:rsidR="00FB3D4D" w:rsidRPr="00EE0ABD">
              <w:t>hygiene</w:t>
            </w:r>
            <w:r w:rsidRPr="00EE0ABD">
              <w:t xml:space="preserve"> practice</w:t>
            </w:r>
          </w:p>
        </w:tc>
        <w:tc>
          <w:tcPr>
            <w:tcW w:w="904" w:type="dxa"/>
          </w:tcPr>
          <w:p w:rsidR="0085400A" w:rsidRPr="00EE0ABD" w:rsidRDefault="00DD317A" w:rsidP="0085400A">
            <w:r w:rsidRPr="00EE0ABD">
              <w:t>26</w:t>
            </w:r>
          </w:p>
        </w:tc>
        <w:tc>
          <w:tcPr>
            <w:tcW w:w="3706" w:type="dxa"/>
          </w:tcPr>
          <w:p w:rsidR="0085400A" w:rsidRPr="00EE0ABD" w:rsidRDefault="00DD317A" w:rsidP="0085400A">
            <w:r w:rsidRPr="00EE0ABD">
              <w:t>S</w:t>
            </w:r>
            <w:r w:rsidR="0005251F">
              <w:t xml:space="preserve">  Sunel</w:t>
            </w:r>
            <w:r w:rsidRPr="00EE0ABD">
              <w:t>l,</w:t>
            </w:r>
            <w:r w:rsidR="0005251F">
              <w:t xml:space="preserve"> </w:t>
            </w:r>
            <w:r w:rsidRPr="00EE0ABD">
              <w:t>L Rucker</w:t>
            </w:r>
          </w:p>
        </w:tc>
      </w:tr>
      <w:tr w:rsidR="0085400A" w:rsidRPr="00EE0ABD" w:rsidTr="00C1721A">
        <w:trPr>
          <w:trHeight w:val="325"/>
        </w:trPr>
        <w:tc>
          <w:tcPr>
            <w:tcW w:w="5983" w:type="dxa"/>
          </w:tcPr>
          <w:p w:rsidR="0085400A" w:rsidRPr="00EE0ABD" w:rsidRDefault="00DD317A" w:rsidP="0085400A">
            <w:r w:rsidRPr="00EE0ABD">
              <w:t>The collaborative practice of dental hygiene</w:t>
            </w:r>
          </w:p>
        </w:tc>
        <w:tc>
          <w:tcPr>
            <w:tcW w:w="904" w:type="dxa"/>
          </w:tcPr>
          <w:p w:rsidR="0085400A" w:rsidRPr="00EE0ABD" w:rsidRDefault="00A235A9" w:rsidP="0085400A">
            <w:r w:rsidRPr="00EE0ABD">
              <w:t>36</w:t>
            </w:r>
          </w:p>
        </w:tc>
        <w:tc>
          <w:tcPr>
            <w:tcW w:w="3706" w:type="dxa"/>
          </w:tcPr>
          <w:p w:rsidR="0085400A" w:rsidRPr="00EE0ABD" w:rsidRDefault="00A235A9" w:rsidP="00A235A9">
            <w:r w:rsidRPr="00EE0ABD">
              <w:t xml:space="preserve">M Reitz,R Jadeja </w:t>
            </w:r>
          </w:p>
        </w:tc>
      </w:tr>
      <w:tr w:rsidR="0085400A" w:rsidRPr="00EE0ABD" w:rsidTr="00C1721A">
        <w:trPr>
          <w:trHeight w:val="669"/>
        </w:trPr>
        <w:tc>
          <w:tcPr>
            <w:tcW w:w="5983" w:type="dxa"/>
          </w:tcPr>
          <w:p w:rsidR="0005251F" w:rsidRDefault="0005251F" w:rsidP="0085400A">
            <w:r>
              <w:t xml:space="preserve">OPINION PAPER </w:t>
            </w:r>
          </w:p>
          <w:p w:rsidR="0085400A" w:rsidRPr="00EE0ABD" w:rsidRDefault="00EE0ABD" w:rsidP="0085400A">
            <w:r>
              <w:t>Power toothbrushes: a critical review</w:t>
            </w:r>
          </w:p>
        </w:tc>
        <w:tc>
          <w:tcPr>
            <w:tcW w:w="904" w:type="dxa"/>
          </w:tcPr>
          <w:p w:rsidR="0085400A" w:rsidRPr="00EE0ABD" w:rsidRDefault="00EE0ABD" w:rsidP="0085400A">
            <w:r>
              <w:t>40</w:t>
            </w:r>
          </w:p>
        </w:tc>
        <w:tc>
          <w:tcPr>
            <w:tcW w:w="3706" w:type="dxa"/>
          </w:tcPr>
          <w:p w:rsidR="0085400A" w:rsidRPr="00EE0ABD" w:rsidRDefault="00EE0ABD" w:rsidP="0085400A">
            <w:r>
              <w:t>C Penick</w:t>
            </w:r>
          </w:p>
        </w:tc>
      </w:tr>
      <w:tr w:rsidR="0085400A" w:rsidRPr="00EE0ABD" w:rsidTr="00C1721A">
        <w:trPr>
          <w:trHeight w:val="1033"/>
        </w:trPr>
        <w:tc>
          <w:tcPr>
            <w:tcW w:w="5983" w:type="dxa"/>
          </w:tcPr>
          <w:p w:rsidR="0005251F" w:rsidRDefault="0005251F" w:rsidP="0085400A">
            <w:r>
              <w:t>RESEARCH REPORT,</w:t>
            </w:r>
          </w:p>
          <w:p w:rsidR="0085400A" w:rsidRPr="00EE0ABD" w:rsidRDefault="00DF21E7" w:rsidP="0085400A">
            <w:r>
              <w:t xml:space="preserve"> </w:t>
            </w:r>
            <w:r w:rsidR="00EE0ABD">
              <w:t>The second national conference on dental hygiene research in Sweden</w:t>
            </w:r>
          </w:p>
        </w:tc>
        <w:tc>
          <w:tcPr>
            <w:tcW w:w="904" w:type="dxa"/>
          </w:tcPr>
          <w:p w:rsidR="0085400A" w:rsidRPr="00EE0ABD" w:rsidRDefault="0005251F" w:rsidP="0085400A">
            <w:r>
              <w:t>45</w:t>
            </w:r>
          </w:p>
        </w:tc>
        <w:tc>
          <w:tcPr>
            <w:tcW w:w="3706" w:type="dxa"/>
          </w:tcPr>
          <w:p w:rsidR="00EE0ABD" w:rsidRPr="00EE0ABD" w:rsidRDefault="00EE0ABD" w:rsidP="0085400A">
            <w:r>
              <w:t xml:space="preserve">Kerstin Ohrm </w:t>
            </w:r>
          </w:p>
        </w:tc>
      </w:tr>
      <w:tr w:rsidR="0048206C" w:rsidRPr="00EE0ABD" w:rsidTr="00C1721A">
        <w:trPr>
          <w:trHeight w:val="669"/>
        </w:trPr>
        <w:tc>
          <w:tcPr>
            <w:tcW w:w="5983" w:type="dxa"/>
          </w:tcPr>
          <w:p w:rsidR="0048206C" w:rsidRPr="00EE0ABD" w:rsidRDefault="0048206C" w:rsidP="0085400A">
            <w:r>
              <w:t xml:space="preserve"> Oral </w:t>
            </w:r>
            <w:r w:rsidR="00736CDA">
              <w:t>micro flora</w:t>
            </w:r>
            <w:r>
              <w:t xml:space="preserve"> on the tongue and tooth surfaces in subjects with hypo</w:t>
            </w:r>
            <w:r w:rsidR="00736CDA">
              <w:t xml:space="preserve"> </w:t>
            </w:r>
            <w:r>
              <w:t>salivation because of radiation therapy</w:t>
            </w:r>
          </w:p>
        </w:tc>
        <w:tc>
          <w:tcPr>
            <w:tcW w:w="904" w:type="dxa"/>
          </w:tcPr>
          <w:p w:rsidR="0048206C" w:rsidRPr="00EE0ABD" w:rsidRDefault="0005251F" w:rsidP="00611F85">
            <w:r>
              <w:t>45</w:t>
            </w:r>
          </w:p>
        </w:tc>
        <w:tc>
          <w:tcPr>
            <w:tcW w:w="3706" w:type="dxa"/>
          </w:tcPr>
          <w:p w:rsidR="0048206C" w:rsidRPr="00EE0ABD" w:rsidRDefault="0048206C" w:rsidP="0085400A">
            <w:r>
              <w:t>A Almstahl,M Wikstrom</w:t>
            </w:r>
          </w:p>
        </w:tc>
      </w:tr>
      <w:tr w:rsidR="0048206C" w:rsidRPr="00EE0ABD" w:rsidTr="00C1721A">
        <w:trPr>
          <w:trHeight w:val="344"/>
        </w:trPr>
        <w:tc>
          <w:tcPr>
            <w:tcW w:w="5983" w:type="dxa"/>
          </w:tcPr>
          <w:p w:rsidR="0048206C" w:rsidRDefault="0048206C" w:rsidP="0085400A">
            <w:r>
              <w:t>Oral health status in geriatric rehabilitation patients</w:t>
            </w:r>
          </w:p>
        </w:tc>
        <w:tc>
          <w:tcPr>
            <w:tcW w:w="904" w:type="dxa"/>
          </w:tcPr>
          <w:p w:rsidR="0048206C" w:rsidRPr="00EE0ABD" w:rsidRDefault="0005251F" w:rsidP="00611F85">
            <w:r>
              <w:t>45</w:t>
            </w:r>
          </w:p>
        </w:tc>
        <w:tc>
          <w:tcPr>
            <w:tcW w:w="3706" w:type="dxa"/>
          </w:tcPr>
          <w:p w:rsidR="0048206C" w:rsidRDefault="0048206C" w:rsidP="0085400A">
            <w:r>
              <w:t>P Andersson</w:t>
            </w:r>
          </w:p>
        </w:tc>
      </w:tr>
      <w:tr w:rsidR="0048206C" w:rsidRPr="00EE0ABD" w:rsidTr="00C1721A">
        <w:trPr>
          <w:trHeight w:val="1014"/>
        </w:trPr>
        <w:tc>
          <w:tcPr>
            <w:tcW w:w="5983" w:type="dxa"/>
          </w:tcPr>
          <w:p w:rsidR="0048206C" w:rsidRDefault="00646A88" w:rsidP="00DD3544">
            <w:r>
              <w:t>Attitudes and opinions of oral health and oral care among community-dwe</w:t>
            </w:r>
            <w:r w:rsidR="00DD3544">
              <w:t>l</w:t>
            </w:r>
            <w:r>
              <w:t>ling elderly subjects in Sweden: an interview study</w:t>
            </w:r>
          </w:p>
        </w:tc>
        <w:tc>
          <w:tcPr>
            <w:tcW w:w="904" w:type="dxa"/>
          </w:tcPr>
          <w:p w:rsidR="0048206C" w:rsidRDefault="00646A88" w:rsidP="0005251F">
            <w:r>
              <w:t>4</w:t>
            </w:r>
            <w:r w:rsidR="0005251F">
              <w:t>6</w:t>
            </w:r>
          </w:p>
        </w:tc>
        <w:tc>
          <w:tcPr>
            <w:tcW w:w="3706" w:type="dxa"/>
          </w:tcPr>
          <w:p w:rsidR="0048206C" w:rsidRDefault="00646A88" w:rsidP="0085400A">
            <w:r>
              <w:t>K Andersson</w:t>
            </w:r>
          </w:p>
        </w:tc>
      </w:tr>
      <w:tr w:rsidR="0048206C" w:rsidRPr="00EE0ABD" w:rsidTr="00C1721A">
        <w:trPr>
          <w:trHeight w:val="669"/>
        </w:trPr>
        <w:tc>
          <w:tcPr>
            <w:tcW w:w="5983" w:type="dxa"/>
          </w:tcPr>
          <w:p w:rsidR="0048206C" w:rsidRDefault="00646A88" w:rsidP="0085400A">
            <w:r>
              <w:t>Ingredients in dentifrices and their effect on plaque,</w:t>
            </w:r>
            <w:r w:rsidR="00DF21E7">
              <w:t xml:space="preserve"> </w:t>
            </w:r>
            <w:r>
              <w:t>gingivitis and mutans</w:t>
            </w:r>
            <w:r w:rsidR="00DF21E7">
              <w:t xml:space="preserve"> </w:t>
            </w:r>
            <w:r>
              <w:t xml:space="preserve"> streptococci</w:t>
            </w:r>
          </w:p>
        </w:tc>
        <w:tc>
          <w:tcPr>
            <w:tcW w:w="904" w:type="dxa"/>
          </w:tcPr>
          <w:p w:rsidR="0048206C" w:rsidRDefault="00646A88" w:rsidP="0005251F">
            <w:r>
              <w:t>4</w:t>
            </w:r>
            <w:r w:rsidR="0005251F">
              <w:t>6</w:t>
            </w:r>
          </w:p>
        </w:tc>
        <w:tc>
          <w:tcPr>
            <w:tcW w:w="3706" w:type="dxa"/>
          </w:tcPr>
          <w:p w:rsidR="0048206C" w:rsidRDefault="00646A88" w:rsidP="0085400A">
            <w:r>
              <w:t>L Jannesson1,D Birkhed2 ,S Renvert1</w:t>
            </w:r>
          </w:p>
        </w:tc>
      </w:tr>
      <w:tr w:rsidR="0048206C" w:rsidRPr="00EE0ABD" w:rsidTr="00C1721A">
        <w:trPr>
          <w:trHeight w:val="344"/>
        </w:trPr>
        <w:tc>
          <w:tcPr>
            <w:tcW w:w="5983" w:type="dxa"/>
          </w:tcPr>
          <w:p w:rsidR="0048206C" w:rsidRDefault="00646A88" w:rsidP="0085400A">
            <w:r>
              <w:t xml:space="preserve">Research utilization among Swedish Dental Hygienists </w:t>
            </w:r>
          </w:p>
        </w:tc>
        <w:tc>
          <w:tcPr>
            <w:tcW w:w="904" w:type="dxa"/>
          </w:tcPr>
          <w:p w:rsidR="0048206C" w:rsidRDefault="00646A88" w:rsidP="0005251F">
            <w:r>
              <w:t>4</w:t>
            </w:r>
            <w:r w:rsidR="0005251F">
              <w:t>7</w:t>
            </w:r>
          </w:p>
        </w:tc>
        <w:tc>
          <w:tcPr>
            <w:tcW w:w="3706" w:type="dxa"/>
          </w:tcPr>
          <w:p w:rsidR="0048206C" w:rsidRDefault="00646A88" w:rsidP="0085400A">
            <w:r>
              <w:t>K Ohrn,C Olsson</w:t>
            </w:r>
          </w:p>
        </w:tc>
      </w:tr>
      <w:tr w:rsidR="0048206C" w:rsidRPr="00EE0ABD" w:rsidTr="00C1721A">
        <w:trPr>
          <w:trHeight w:val="325"/>
        </w:trPr>
        <w:tc>
          <w:tcPr>
            <w:tcW w:w="5983" w:type="dxa"/>
          </w:tcPr>
          <w:p w:rsidR="0048206C" w:rsidRDefault="008D428F" w:rsidP="0085400A">
            <w:r>
              <w:t xml:space="preserve">WHAT IS </w:t>
            </w:r>
            <w:r w:rsidR="00C1721A">
              <w:t>NEW IN</w:t>
            </w:r>
            <w:r>
              <w:t xml:space="preserve"> RESEARCH?</w:t>
            </w:r>
          </w:p>
        </w:tc>
        <w:tc>
          <w:tcPr>
            <w:tcW w:w="904" w:type="dxa"/>
          </w:tcPr>
          <w:p w:rsidR="0048206C" w:rsidRDefault="00C1721A" w:rsidP="00611F85">
            <w:r>
              <w:t>48</w:t>
            </w:r>
          </w:p>
        </w:tc>
        <w:tc>
          <w:tcPr>
            <w:tcW w:w="3706" w:type="dxa"/>
          </w:tcPr>
          <w:p w:rsidR="0048206C" w:rsidRDefault="0048206C" w:rsidP="0085400A"/>
        </w:tc>
      </w:tr>
      <w:tr w:rsidR="0048206C" w:rsidRPr="00EE0ABD" w:rsidTr="00C1721A">
        <w:trPr>
          <w:trHeight w:val="344"/>
        </w:trPr>
        <w:tc>
          <w:tcPr>
            <w:tcW w:w="5983" w:type="dxa"/>
          </w:tcPr>
          <w:p w:rsidR="0048206C" w:rsidRDefault="008D428F" w:rsidP="0085400A">
            <w:r>
              <w:t>IS YOUR KNOWLEDGEUP-TO-DATE</w:t>
            </w:r>
          </w:p>
        </w:tc>
        <w:tc>
          <w:tcPr>
            <w:tcW w:w="904" w:type="dxa"/>
          </w:tcPr>
          <w:p w:rsidR="0048206C" w:rsidRDefault="00C1721A" w:rsidP="00611F85">
            <w:r>
              <w:t>50</w:t>
            </w:r>
          </w:p>
        </w:tc>
        <w:tc>
          <w:tcPr>
            <w:tcW w:w="3706" w:type="dxa"/>
          </w:tcPr>
          <w:p w:rsidR="0048206C" w:rsidRDefault="0048206C" w:rsidP="0085400A"/>
        </w:tc>
      </w:tr>
      <w:tr w:rsidR="0048206C" w:rsidRPr="00EE0ABD" w:rsidTr="00C1721A">
        <w:trPr>
          <w:trHeight w:val="325"/>
        </w:trPr>
        <w:tc>
          <w:tcPr>
            <w:tcW w:w="5983" w:type="dxa"/>
          </w:tcPr>
          <w:p w:rsidR="0048206C" w:rsidRDefault="008D428F" w:rsidP="0085400A">
            <w:r>
              <w:t>WEBSITE UPDATE</w:t>
            </w:r>
          </w:p>
        </w:tc>
        <w:tc>
          <w:tcPr>
            <w:tcW w:w="904" w:type="dxa"/>
          </w:tcPr>
          <w:p w:rsidR="0048206C" w:rsidRDefault="00C1721A" w:rsidP="00611F85">
            <w:r>
              <w:t>52</w:t>
            </w:r>
          </w:p>
        </w:tc>
        <w:tc>
          <w:tcPr>
            <w:tcW w:w="3706" w:type="dxa"/>
          </w:tcPr>
          <w:p w:rsidR="0048206C" w:rsidRDefault="004C3B6E" w:rsidP="0085400A">
            <w:r>
              <w:t>Vickie P overman</w:t>
            </w:r>
          </w:p>
        </w:tc>
      </w:tr>
      <w:tr w:rsidR="0048206C" w:rsidRPr="00EE0ABD" w:rsidTr="00C1721A">
        <w:trPr>
          <w:trHeight w:val="344"/>
        </w:trPr>
        <w:tc>
          <w:tcPr>
            <w:tcW w:w="5983" w:type="dxa"/>
          </w:tcPr>
          <w:p w:rsidR="0048206C" w:rsidRDefault="008D428F" w:rsidP="0085400A">
            <w:r>
              <w:t>BOOK REVIEW,</w:t>
            </w:r>
            <w:r w:rsidR="00DF21E7">
              <w:t xml:space="preserve"> </w:t>
            </w:r>
            <w:r>
              <w:t>Action research in health</w:t>
            </w:r>
          </w:p>
        </w:tc>
        <w:tc>
          <w:tcPr>
            <w:tcW w:w="904" w:type="dxa"/>
          </w:tcPr>
          <w:p w:rsidR="0048206C" w:rsidRDefault="00C1721A" w:rsidP="00611F85">
            <w:r>
              <w:t>53</w:t>
            </w:r>
          </w:p>
        </w:tc>
        <w:tc>
          <w:tcPr>
            <w:tcW w:w="3706" w:type="dxa"/>
          </w:tcPr>
          <w:p w:rsidR="0048206C" w:rsidRDefault="004C3B6E" w:rsidP="0085400A">
            <w:r>
              <w:t>Sharon M.Compton</w:t>
            </w:r>
          </w:p>
        </w:tc>
      </w:tr>
    </w:tbl>
    <w:p w:rsidR="0085400A" w:rsidRPr="00EE0ABD" w:rsidRDefault="0085400A" w:rsidP="0085400A">
      <w:pPr>
        <w:rPr>
          <w:sz w:val="40"/>
          <w:szCs w:val="40"/>
        </w:rPr>
      </w:pPr>
    </w:p>
    <w:p w:rsidR="003178D7" w:rsidRDefault="003178D7" w:rsidP="0085400A">
      <w:pPr>
        <w:rPr>
          <w:sz w:val="40"/>
          <w:szCs w:val="40"/>
        </w:rPr>
      </w:pPr>
    </w:p>
    <w:p w:rsidR="004F6B11" w:rsidRDefault="004F6B11" w:rsidP="0085400A">
      <w:pPr>
        <w:rPr>
          <w:sz w:val="40"/>
          <w:szCs w:val="40"/>
        </w:rPr>
      </w:pPr>
    </w:p>
    <w:p w:rsidR="004F6B11" w:rsidRDefault="004F6B11" w:rsidP="0085400A">
      <w:pPr>
        <w:rPr>
          <w:sz w:val="40"/>
          <w:szCs w:val="40"/>
        </w:rPr>
      </w:pPr>
    </w:p>
    <w:p w:rsidR="002169D5" w:rsidRPr="005D087F" w:rsidRDefault="002169D5" w:rsidP="00E010CF">
      <w:pPr>
        <w:jc w:val="center"/>
        <w:rPr>
          <w:rFonts w:cstheme="minorHAnsi"/>
          <w:b/>
          <w:sz w:val="40"/>
          <w:szCs w:val="40"/>
        </w:rPr>
      </w:pPr>
      <w:r w:rsidRPr="005D087F">
        <w:rPr>
          <w:rFonts w:cstheme="minorHAnsi"/>
          <w:b/>
          <w:sz w:val="40"/>
          <w:szCs w:val="40"/>
        </w:rPr>
        <w:t>INTERNATIONAL JOURNAL OF DENTAL HYGIENE</w:t>
      </w:r>
    </w:p>
    <w:p w:rsidR="002169D5" w:rsidRPr="005D087F" w:rsidRDefault="002169D5" w:rsidP="002169D5">
      <w:pPr>
        <w:spacing w:after="120" w:line="240" w:lineRule="auto"/>
        <w:rPr>
          <w:rFonts w:cstheme="minorHAnsi"/>
          <w:b/>
          <w:sz w:val="40"/>
          <w:szCs w:val="40"/>
        </w:rPr>
      </w:pPr>
      <w:r w:rsidRPr="005D087F">
        <w:rPr>
          <w:rFonts w:cstheme="minorHAnsi"/>
          <w:b/>
          <w:sz w:val="40"/>
          <w:szCs w:val="40"/>
        </w:rPr>
        <w:t xml:space="preserve">CONTENTS </w:t>
      </w:r>
    </w:p>
    <w:p w:rsidR="002169D5" w:rsidRPr="00E010CF" w:rsidRDefault="002169D5" w:rsidP="002169D5">
      <w:pPr>
        <w:spacing w:after="120" w:line="240" w:lineRule="auto"/>
        <w:rPr>
          <w:rFonts w:cstheme="minorHAnsi"/>
          <w:b/>
          <w:sz w:val="40"/>
          <w:szCs w:val="40"/>
          <w:u w:val="single"/>
        </w:rPr>
      </w:pPr>
      <w:r w:rsidRPr="00E010CF">
        <w:rPr>
          <w:rFonts w:cstheme="minorHAnsi"/>
          <w:b/>
          <w:sz w:val="40"/>
          <w:szCs w:val="40"/>
          <w:u w:val="single"/>
        </w:rPr>
        <w:t>VOL.2 – NO. 2 – MAY 2004</w:t>
      </w:r>
    </w:p>
    <w:tbl>
      <w:tblPr>
        <w:tblStyle w:val="TableGrid"/>
        <w:tblW w:w="0" w:type="auto"/>
        <w:tblLook w:val="04A0"/>
      </w:tblPr>
      <w:tblGrid>
        <w:gridCol w:w="5238"/>
        <w:gridCol w:w="1260"/>
        <w:gridCol w:w="3600"/>
      </w:tblGrid>
      <w:tr w:rsidR="002169D5" w:rsidTr="00193728">
        <w:tc>
          <w:tcPr>
            <w:tcW w:w="5238" w:type="dxa"/>
          </w:tcPr>
          <w:p w:rsidR="002169D5" w:rsidRPr="00896C43" w:rsidRDefault="002169D5" w:rsidP="00193728">
            <w:pPr>
              <w:rPr>
                <w:rFonts w:cstheme="minorHAnsi"/>
                <w:sz w:val="24"/>
                <w:szCs w:val="24"/>
              </w:rPr>
            </w:pPr>
            <w:r w:rsidRPr="00896C43">
              <w:rPr>
                <w:rFonts w:cstheme="minorHAnsi"/>
                <w:sz w:val="24"/>
                <w:szCs w:val="24"/>
              </w:rPr>
              <w:t>PRESIDENT’S ADDRESS</w:t>
            </w:r>
          </w:p>
        </w:tc>
        <w:tc>
          <w:tcPr>
            <w:tcW w:w="1260" w:type="dxa"/>
          </w:tcPr>
          <w:p w:rsidR="002169D5" w:rsidRPr="00896C43" w:rsidRDefault="002169D5" w:rsidP="0019372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96C43">
              <w:rPr>
                <w:rFonts w:cstheme="minorHAnsi"/>
                <w:sz w:val="24"/>
                <w:szCs w:val="24"/>
              </w:rPr>
              <w:t>55</w:t>
            </w:r>
          </w:p>
        </w:tc>
        <w:tc>
          <w:tcPr>
            <w:tcW w:w="3600" w:type="dxa"/>
          </w:tcPr>
          <w:p w:rsidR="002169D5" w:rsidRPr="00896C43" w:rsidRDefault="002169D5" w:rsidP="00193728">
            <w:pPr>
              <w:rPr>
                <w:rFonts w:cstheme="minorHAnsi"/>
                <w:sz w:val="24"/>
                <w:szCs w:val="24"/>
              </w:rPr>
            </w:pPr>
            <w:r w:rsidRPr="00896C43">
              <w:rPr>
                <w:rFonts w:cstheme="minorHAnsi"/>
                <w:sz w:val="24"/>
                <w:szCs w:val="24"/>
              </w:rPr>
              <w:t xml:space="preserve">Kerstin  Ohrn </w:t>
            </w:r>
          </w:p>
        </w:tc>
      </w:tr>
      <w:tr w:rsidR="002169D5" w:rsidTr="00193728">
        <w:tc>
          <w:tcPr>
            <w:tcW w:w="5238" w:type="dxa"/>
          </w:tcPr>
          <w:p w:rsidR="002169D5" w:rsidRPr="00896C43" w:rsidRDefault="002169D5" w:rsidP="00193728">
            <w:pPr>
              <w:rPr>
                <w:rFonts w:cstheme="minorHAnsi"/>
                <w:sz w:val="24"/>
                <w:szCs w:val="24"/>
              </w:rPr>
            </w:pPr>
            <w:r w:rsidRPr="00896C43">
              <w:rPr>
                <w:rFonts w:cstheme="minorHAnsi"/>
                <w:sz w:val="24"/>
                <w:szCs w:val="24"/>
              </w:rPr>
              <w:t>REVIEW ARTICLE</w:t>
            </w:r>
          </w:p>
          <w:p w:rsidR="002169D5" w:rsidRPr="00896C43" w:rsidRDefault="002169D5" w:rsidP="00193728">
            <w:pPr>
              <w:rPr>
                <w:rFonts w:cstheme="minorHAnsi"/>
                <w:sz w:val="24"/>
                <w:szCs w:val="24"/>
              </w:rPr>
            </w:pPr>
            <w:r w:rsidRPr="00896C43">
              <w:rPr>
                <w:rFonts w:cstheme="minorHAnsi"/>
                <w:sz w:val="24"/>
                <w:szCs w:val="24"/>
              </w:rPr>
              <w:t xml:space="preserve">Smoking,  periodontal   disease and the role  of the dental profession  </w:t>
            </w:r>
          </w:p>
        </w:tc>
        <w:tc>
          <w:tcPr>
            <w:tcW w:w="1260" w:type="dxa"/>
          </w:tcPr>
          <w:p w:rsidR="002169D5" w:rsidRPr="00896C43" w:rsidRDefault="002169D5" w:rsidP="00193728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169D5" w:rsidRPr="00896C43" w:rsidRDefault="002169D5" w:rsidP="0019372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96C43">
              <w:rPr>
                <w:rFonts w:cstheme="minorHAnsi"/>
                <w:sz w:val="24"/>
                <w:szCs w:val="24"/>
              </w:rPr>
              <w:t>56</w:t>
            </w:r>
          </w:p>
        </w:tc>
        <w:tc>
          <w:tcPr>
            <w:tcW w:w="3600" w:type="dxa"/>
          </w:tcPr>
          <w:p w:rsidR="002169D5" w:rsidRPr="00896C43" w:rsidRDefault="002169D5" w:rsidP="00193728">
            <w:pPr>
              <w:rPr>
                <w:rFonts w:cstheme="minorHAnsi"/>
                <w:sz w:val="24"/>
                <w:szCs w:val="24"/>
              </w:rPr>
            </w:pPr>
            <w:r w:rsidRPr="00896C43">
              <w:rPr>
                <w:rFonts w:cstheme="minorHAnsi"/>
                <w:sz w:val="24"/>
                <w:szCs w:val="24"/>
              </w:rPr>
              <w:t>K K Higers, D F Kinane</w:t>
            </w:r>
          </w:p>
        </w:tc>
      </w:tr>
      <w:tr w:rsidR="002169D5" w:rsidTr="00193728">
        <w:tc>
          <w:tcPr>
            <w:tcW w:w="5238" w:type="dxa"/>
          </w:tcPr>
          <w:p w:rsidR="002169D5" w:rsidRDefault="002169D5" w:rsidP="0019372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ORIGINAL ARTICLE</w:t>
            </w:r>
          </w:p>
          <w:p w:rsidR="002169D5" w:rsidRPr="00896C43" w:rsidRDefault="002169D5" w:rsidP="00193728">
            <w:pPr>
              <w:rPr>
                <w:rFonts w:cstheme="minorHAnsi"/>
                <w:sz w:val="24"/>
                <w:szCs w:val="24"/>
              </w:rPr>
            </w:pPr>
            <w:r w:rsidRPr="00896C43">
              <w:rPr>
                <w:rFonts w:cstheme="minorHAnsi"/>
                <w:sz w:val="24"/>
                <w:szCs w:val="24"/>
              </w:rPr>
              <w:t xml:space="preserve">A cross-sectional study of buccal cervical sensitivity in UK general dental practice and a summary  review of prevalence studies </w:t>
            </w:r>
          </w:p>
        </w:tc>
        <w:tc>
          <w:tcPr>
            <w:tcW w:w="1260" w:type="dxa"/>
          </w:tcPr>
          <w:p w:rsidR="002169D5" w:rsidRPr="00896C43" w:rsidRDefault="002169D5" w:rsidP="00193728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169D5" w:rsidRPr="00896C43" w:rsidRDefault="002169D5" w:rsidP="0019372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96C43">
              <w:rPr>
                <w:rFonts w:cstheme="minorHAnsi"/>
                <w:sz w:val="24"/>
                <w:szCs w:val="24"/>
              </w:rPr>
              <w:t>64</w:t>
            </w:r>
          </w:p>
        </w:tc>
        <w:tc>
          <w:tcPr>
            <w:tcW w:w="3600" w:type="dxa"/>
          </w:tcPr>
          <w:p w:rsidR="002169D5" w:rsidRPr="00896C43" w:rsidRDefault="002169D5" w:rsidP="00193728">
            <w:pPr>
              <w:rPr>
                <w:rFonts w:cstheme="minorHAnsi"/>
                <w:sz w:val="24"/>
                <w:szCs w:val="24"/>
              </w:rPr>
            </w:pPr>
            <w:r w:rsidRPr="00896C43">
              <w:rPr>
                <w:rFonts w:cstheme="minorHAnsi"/>
                <w:sz w:val="24"/>
                <w:szCs w:val="24"/>
              </w:rPr>
              <w:t>JS Rees,  M Addy</w:t>
            </w:r>
          </w:p>
        </w:tc>
      </w:tr>
      <w:tr w:rsidR="002169D5" w:rsidTr="00193728">
        <w:tc>
          <w:tcPr>
            <w:tcW w:w="5238" w:type="dxa"/>
          </w:tcPr>
          <w:p w:rsidR="002169D5" w:rsidRPr="00896C43" w:rsidRDefault="002169D5" w:rsidP="00193728">
            <w:pPr>
              <w:rPr>
                <w:rFonts w:cstheme="minorHAnsi"/>
                <w:sz w:val="24"/>
                <w:szCs w:val="24"/>
              </w:rPr>
            </w:pPr>
            <w:r w:rsidRPr="00896C43">
              <w:rPr>
                <w:rFonts w:cstheme="minorHAnsi"/>
                <w:sz w:val="24"/>
                <w:szCs w:val="24"/>
              </w:rPr>
              <w:t>Oral health problems in elderly rehabilitation patients</w:t>
            </w:r>
          </w:p>
        </w:tc>
        <w:tc>
          <w:tcPr>
            <w:tcW w:w="1260" w:type="dxa"/>
          </w:tcPr>
          <w:p w:rsidR="002169D5" w:rsidRPr="00896C43" w:rsidRDefault="002169D5" w:rsidP="00193728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169D5" w:rsidRPr="00896C43" w:rsidRDefault="002169D5" w:rsidP="0019372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96C43">
              <w:rPr>
                <w:rFonts w:cstheme="minorHAnsi"/>
                <w:sz w:val="24"/>
                <w:szCs w:val="24"/>
              </w:rPr>
              <w:t>70</w:t>
            </w:r>
          </w:p>
        </w:tc>
        <w:tc>
          <w:tcPr>
            <w:tcW w:w="3600" w:type="dxa"/>
          </w:tcPr>
          <w:p w:rsidR="002169D5" w:rsidRPr="00896C43" w:rsidRDefault="002169D5" w:rsidP="00193728">
            <w:pPr>
              <w:rPr>
                <w:rFonts w:cstheme="minorHAnsi"/>
                <w:sz w:val="24"/>
                <w:szCs w:val="24"/>
              </w:rPr>
            </w:pPr>
            <w:r w:rsidRPr="00896C43">
              <w:rPr>
                <w:rFonts w:cstheme="minorHAnsi"/>
                <w:sz w:val="24"/>
                <w:szCs w:val="24"/>
              </w:rPr>
              <w:t>P Andersson, JR Halberg,  B Lorefalt, M Unosson, S  Rennvert</w:t>
            </w:r>
          </w:p>
        </w:tc>
      </w:tr>
      <w:tr w:rsidR="002169D5" w:rsidTr="00193728">
        <w:tc>
          <w:tcPr>
            <w:tcW w:w="5238" w:type="dxa"/>
          </w:tcPr>
          <w:p w:rsidR="002169D5" w:rsidRPr="00896C43" w:rsidRDefault="002169D5" w:rsidP="00193728">
            <w:pPr>
              <w:rPr>
                <w:rFonts w:cstheme="minorHAnsi"/>
                <w:sz w:val="24"/>
                <w:szCs w:val="24"/>
              </w:rPr>
            </w:pPr>
            <w:r w:rsidRPr="00896C43">
              <w:rPr>
                <w:rFonts w:cstheme="minorHAnsi"/>
                <w:sz w:val="24"/>
                <w:szCs w:val="24"/>
              </w:rPr>
              <w:t>Oral  health knowledge and  dental  health  practices among  schoolchildren in Jerash district/Jordan</w:t>
            </w:r>
          </w:p>
        </w:tc>
        <w:tc>
          <w:tcPr>
            <w:tcW w:w="1260" w:type="dxa"/>
          </w:tcPr>
          <w:p w:rsidR="002169D5" w:rsidRPr="00896C43" w:rsidRDefault="002169D5" w:rsidP="00193728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169D5" w:rsidRPr="00896C43" w:rsidRDefault="002169D5" w:rsidP="0019372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96C43">
              <w:rPr>
                <w:rFonts w:cstheme="minorHAnsi"/>
                <w:sz w:val="24"/>
                <w:szCs w:val="24"/>
              </w:rPr>
              <w:t>78</w:t>
            </w:r>
          </w:p>
        </w:tc>
        <w:tc>
          <w:tcPr>
            <w:tcW w:w="3600" w:type="dxa"/>
          </w:tcPr>
          <w:p w:rsidR="002169D5" w:rsidRPr="00896C43" w:rsidRDefault="002169D5" w:rsidP="00193728">
            <w:pPr>
              <w:rPr>
                <w:rFonts w:cstheme="minorHAnsi"/>
                <w:sz w:val="24"/>
                <w:szCs w:val="24"/>
              </w:rPr>
            </w:pPr>
            <w:r w:rsidRPr="00896C43">
              <w:rPr>
                <w:rFonts w:cstheme="minorHAnsi"/>
                <w:sz w:val="24"/>
                <w:szCs w:val="24"/>
              </w:rPr>
              <w:t>SS El-Qaderi, DQ Taani</w:t>
            </w:r>
          </w:p>
        </w:tc>
      </w:tr>
      <w:tr w:rsidR="002169D5" w:rsidTr="00193728">
        <w:tc>
          <w:tcPr>
            <w:tcW w:w="5238" w:type="dxa"/>
          </w:tcPr>
          <w:p w:rsidR="002169D5" w:rsidRPr="00896C43" w:rsidRDefault="002169D5" w:rsidP="00193728">
            <w:pPr>
              <w:rPr>
                <w:rFonts w:cstheme="minorHAnsi"/>
                <w:sz w:val="24"/>
                <w:szCs w:val="24"/>
              </w:rPr>
            </w:pPr>
            <w:r w:rsidRPr="00896C43">
              <w:rPr>
                <w:rFonts w:cstheme="minorHAnsi"/>
                <w:sz w:val="24"/>
                <w:szCs w:val="24"/>
              </w:rPr>
              <w:t xml:space="preserve">Establishing dental hygiene education in Germany: current facts  and future perspectives </w:t>
            </w:r>
          </w:p>
        </w:tc>
        <w:tc>
          <w:tcPr>
            <w:tcW w:w="1260" w:type="dxa"/>
          </w:tcPr>
          <w:p w:rsidR="002169D5" w:rsidRPr="00896C43" w:rsidRDefault="002169D5" w:rsidP="00193728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169D5" w:rsidRPr="00896C43" w:rsidRDefault="002169D5" w:rsidP="0019372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96C43">
              <w:rPr>
                <w:rFonts w:cstheme="minorHAnsi"/>
                <w:sz w:val="24"/>
                <w:szCs w:val="24"/>
              </w:rPr>
              <w:t>86</w:t>
            </w:r>
          </w:p>
        </w:tc>
        <w:tc>
          <w:tcPr>
            <w:tcW w:w="3600" w:type="dxa"/>
          </w:tcPr>
          <w:p w:rsidR="002169D5" w:rsidRPr="00896C43" w:rsidRDefault="002169D5" w:rsidP="00193728">
            <w:pPr>
              <w:rPr>
                <w:rFonts w:cstheme="minorHAnsi"/>
                <w:sz w:val="24"/>
                <w:szCs w:val="24"/>
              </w:rPr>
            </w:pPr>
            <w:r w:rsidRPr="00896C43">
              <w:rPr>
                <w:rFonts w:cstheme="minorHAnsi"/>
                <w:sz w:val="24"/>
                <w:szCs w:val="24"/>
              </w:rPr>
              <w:t xml:space="preserve">GJ Petersilka, D Neuhoff, TF Flemmig </w:t>
            </w:r>
          </w:p>
        </w:tc>
      </w:tr>
      <w:tr w:rsidR="002169D5" w:rsidTr="00193728">
        <w:tc>
          <w:tcPr>
            <w:tcW w:w="5238" w:type="dxa"/>
          </w:tcPr>
          <w:p w:rsidR="002169D5" w:rsidRDefault="002169D5" w:rsidP="0019372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WHAT IS IN NEW RESEARCH</w:t>
            </w:r>
          </w:p>
          <w:p w:rsidR="002169D5" w:rsidRPr="00896C43" w:rsidRDefault="002169D5" w:rsidP="00193728">
            <w:pPr>
              <w:rPr>
                <w:rFonts w:cstheme="minorHAnsi"/>
                <w:sz w:val="24"/>
                <w:szCs w:val="24"/>
              </w:rPr>
            </w:pPr>
            <w:r w:rsidRPr="00896C43">
              <w:rPr>
                <w:rFonts w:cstheme="minorHAnsi"/>
                <w:sz w:val="24"/>
                <w:szCs w:val="24"/>
              </w:rPr>
              <w:t>Life-saving medical advances:  help  for a healthier 2004</w:t>
            </w:r>
          </w:p>
        </w:tc>
        <w:tc>
          <w:tcPr>
            <w:tcW w:w="1260" w:type="dxa"/>
          </w:tcPr>
          <w:p w:rsidR="002169D5" w:rsidRPr="00896C43" w:rsidRDefault="002169D5" w:rsidP="0019372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93</w:t>
            </w:r>
          </w:p>
        </w:tc>
        <w:tc>
          <w:tcPr>
            <w:tcW w:w="3600" w:type="dxa"/>
          </w:tcPr>
          <w:p w:rsidR="002169D5" w:rsidRPr="00896C43" w:rsidRDefault="002169D5" w:rsidP="0019372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169D5" w:rsidTr="00193728">
        <w:tc>
          <w:tcPr>
            <w:tcW w:w="5238" w:type="dxa"/>
          </w:tcPr>
          <w:p w:rsidR="002169D5" w:rsidRPr="00896C43" w:rsidRDefault="002169D5" w:rsidP="0019372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WEBSITE UPDATE</w:t>
            </w:r>
          </w:p>
        </w:tc>
        <w:tc>
          <w:tcPr>
            <w:tcW w:w="1260" w:type="dxa"/>
          </w:tcPr>
          <w:p w:rsidR="002169D5" w:rsidRPr="00896C43" w:rsidRDefault="002169D5" w:rsidP="0019372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96</w:t>
            </w:r>
          </w:p>
        </w:tc>
        <w:tc>
          <w:tcPr>
            <w:tcW w:w="3600" w:type="dxa"/>
          </w:tcPr>
          <w:p w:rsidR="002169D5" w:rsidRPr="00896C43" w:rsidRDefault="002169D5" w:rsidP="0019372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169D5" w:rsidTr="00193728">
        <w:tc>
          <w:tcPr>
            <w:tcW w:w="5238" w:type="dxa"/>
          </w:tcPr>
          <w:p w:rsidR="002169D5" w:rsidRDefault="002169D5" w:rsidP="00193728">
            <w:r>
              <w:t>IS YOUR KNOWLEDGE UP-TO-DATE</w:t>
            </w:r>
          </w:p>
          <w:p w:rsidR="002169D5" w:rsidRDefault="002169D5" w:rsidP="00193728">
            <w:r>
              <w:t>Tongue piercing: part I</w:t>
            </w:r>
          </w:p>
        </w:tc>
        <w:tc>
          <w:tcPr>
            <w:tcW w:w="1260" w:type="dxa"/>
          </w:tcPr>
          <w:p w:rsidR="002169D5" w:rsidRDefault="002169D5" w:rsidP="00193728">
            <w:pPr>
              <w:jc w:val="center"/>
            </w:pPr>
            <w:r>
              <w:t>98</w:t>
            </w:r>
          </w:p>
        </w:tc>
        <w:tc>
          <w:tcPr>
            <w:tcW w:w="3600" w:type="dxa"/>
          </w:tcPr>
          <w:p w:rsidR="002169D5" w:rsidRDefault="002169D5" w:rsidP="00193728"/>
        </w:tc>
      </w:tr>
      <w:tr w:rsidR="002169D5" w:rsidTr="00193728">
        <w:tc>
          <w:tcPr>
            <w:tcW w:w="5238" w:type="dxa"/>
          </w:tcPr>
          <w:p w:rsidR="002169D5" w:rsidRDefault="002169D5" w:rsidP="00193728">
            <w:r>
              <w:t>BOOK REVIEW</w:t>
            </w:r>
          </w:p>
          <w:p w:rsidR="002169D5" w:rsidRDefault="002169D5" w:rsidP="00193728">
            <w:r>
              <w:t>Using dental materials</w:t>
            </w:r>
          </w:p>
        </w:tc>
        <w:tc>
          <w:tcPr>
            <w:tcW w:w="1260" w:type="dxa"/>
          </w:tcPr>
          <w:p w:rsidR="002169D5" w:rsidRDefault="002169D5" w:rsidP="00193728">
            <w:pPr>
              <w:jc w:val="center"/>
            </w:pPr>
            <w:r>
              <w:t>101</w:t>
            </w:r>
          </w:p>
        </w:tc>
        <w:tc>
          <w:tcPr>
            <w:tcW w:w="3600" w:type="dxa"/>
          </w:tcPr>
          <w:p w:rsidR="002169D5" w:rsidRDefault="002169D5" w:rsidP="00193728"/>
        </w:tc>
      </w:tr>
      <w:tr w:rsidR="002169D5" w:rsidTr="00193728">
        <w:tc>
          <w:tcPr>
            <w:tcW w:w="5238" w:type="dxa"/>
          </w:tcPr>
          <w:p w:rsidR="002169D5" w:rsidRDefault="002169D5" w:rsidP="00193728">
            <w:r>
              <w:t>CALENDER EVENTS</w:t>
            </w:r>
          </w:p>
        </w:tc>
        <w:tc>
          <w:tcPr>
            <w:tcW w:w="1260" w:type="dxa"/>
          </w:tcPr>
          <w:p w:rsidR="002169D5" w:rsidRDefault="002169D5" w:rsidP="00193728">
            <w:pPr>
              <w:jc w:val="center"/>
            </w:pPr>
            <w:r>
              <w:t>102</w:t>
            </w:r>
          </w:p>
        </w:tc>
        <w:tc>
          <w:tcPr>
            <w:tcW w:w="3600" w:type="dxa"/>
          </w:tcPr>
          <w:p w:rsidR="002169D5" w:rsidRDefault="002169D5" w:rsidP="00193728"/>
        </w:tc>
      </w:tr>
    </w:tbl>
    <w:p w:rsidR="002169D5" w:rsidRDefault="002169D5" w:rsidP="00467D88">
      <w:pPr>
        <w:jc w:val="center"/>
        <w:rPr>
          <w:b/>
          <w:sz w:val="40"/>
          <w:szCs w:val="40"/>
        </w:rPr>
      </w:pPr>
    </w:p>
    <w:p w:rsidR="002169D5" w:rsidRDefault="002169D5" w:rsidP="00467D88">
      <w:pPr>
        <w:jc w:val="center"/>
        <w:rPr>
          <w:b/>
          <w:sz w:val="40"/>
          <w:szCs w:val="40"/>
        </w:rPr>
      </w:pPr>
    </w:p>
    <w:p w:rsidR="002169D5" w:rsidRDefault="002169D5" w:rsidP="00467D88">
      <w:pPr>
        <w:jc w:val="center"/>
        <w:rPr>
          <w:b/>
          <w:sz w:val="40"/>
          <w:szCs w:val="40"/>
        </w:rPr>
      </w:pPr>
    </w:p>
    <w:p w:rsidR="002169D5" w:rsidRDefault="002169D5" w:rsidP="00467D88">
      <w:pPr>
        <w:jc w:val="center"/>
        <w:rPr>
          <w:b/>
          <w:sz w:val="40"/>
          <w:szCs w:val="40"/>
        </w:rPr>
      </w:pPr>
    </w:p>
    <w:p w:rsidR="002169D5" w:rsidRDefault="002169D5" w:rsidP="00467D88">
      <w:pPr>
        <w:jc w:val="center"/>
        <w:rPr>
          <w:b/>
          <w:sz w:val="40"/>
          <w:szCs w:val="40"/>
        </w:rPr>
      </w:pPr>
    </w:p>
    <w:p w:rsidR="002169D5" w:rsidRDefault="002169D5" w:rsidP="00467D88">
      <w:pPr>
        <w:jc w:val="center"/>
        <w:rPr>
          <w:b/>
          <w:sz w:val="40"/>
          <w:szCs w:val="40"/>
        </w:rPr>
      </w:pPr>
    </w:p>
    <w:p w:rsidR="00467D88" w:rsidRPr="00C1721A" w:rsidRDefault="00467D88" w:rsidP="00E010CF">
      <w:pPr>
        <w:jc w:val="center"/>
        <w:rPr>
          <w:b/>
          <w:sz w:val="40"/>
          <w:szCs w:val="40"/>
        </w:rPr>
      </w:pPr>
      <w:r w:rsidRPr="00C1721A">
        <w:rPr>
          <w:b/>
          <w:sz w:val="40"/>
          <w:szCs w:val="40"/>
        </w:rPr>
        <w:lastRenderedPageBreak/>
        <w:t>INTERNATIONAL JOURNAL OF DENTAL HYGIENE</w:t>
      </w:r>
    </w:p>
    <w:p w:rsidR="00467D88" w:rsidRPr="00C1721A" w:rsidRDefault="00467D88" w:rsidP="00467D88">
      <w:pPr>
        <w:rPr>
          <w:b/>
          <w:sz w:val="40"/>
          <w:szCs w:val="40"/>
        </w:rPr>
      </w:pPr>
      <w:r w:rsidRPr="00C1721A">
        <w:rPr>
          <w:b/>
          <w:sz w:val="40"/>
          <w:szCs w:val="40"/>
        </w:rPr>
        <w:t>CONTENTS</w:t>
      </w:r>
    </w:p>
    <w:p w:rsidR="00467D88" w:rsidRPr="00E010CF" w:rsidRDefault="00467D88" w:rsidP="00467D88">
      <w:pPr>
        <w:rPr>
          <w:b/>
          <w:sz w:val="40"/>
          <w:szCs w:val="40"/>
          <w:u w:val="single"/>
        </w:rPr>
      </w:pPr>
      <w:r w:rsidRPr="00E010CF">
        <w:rPr>
          <w:b/>
          <w:sz w:val="40"/>
          <w:szCs w:val="40"/>
          <w:u w:val="single"/>
        </w:rPr>
        <w:t>VOL.</w:t>
      </w:r>
      <w:r w:rsidR="00442B28" w:rsidRPr="00E010CF">
        <w:rPr>
          <w:b/>
          <w:sz w:val="40"/>
          <w:szCs w:val="40"/>
          <w:u w:val="single"/>
        </w:rPr>
        <w:t>2</w:t>
      </w:r>
      <w:r w:rsidRPr="00E010CF">
        <w:rPr>
          <w:b/>
          <w:sz w:val="40"/>
          <w:szCs w:val="40"/>
          <w:u w:val="single"/>
        </w:rPr>
        <w:t>- No.</w:t>
      </w:r>
      <w:r w:rsidR="00442B28" w:rsidRPr="00E010CF">
        <w:rPr>
          <w:b/>
          <w:sz w:val="40"/>
          <w:szCs w:val="40"/>
          <w:u w:val="single"/>
        </w:rPr>
        <w:t>3</w:t>
      </w:r>
      <w:r w:rsidRPr="00E010CF">
        <w:rPr>
          <w:b/>
          <w:sz w:val="40"/>
          <w:szCs w:val="40"/>
          <w:u w:val="single"/>
        </w:rPr>
        <w:t>-</w:t>
      </w:r>
      <w:r w:rsidR="00E11A9A" w:rsidRPr="00E010CF">
        <w:rPr>
          <w:b/>
          <w:sz w:val="40"/>
          <w:szCs w:val="40"/>
          <w:u w:val="single"/>
        </w:rPr>
        <w:t>AUG-</w:t>
      </w:r>
      <w:r w:rsidRPr="00E010CF">
        <w:rPr>
          <w:b/>
          <w:sz w:val="40"/>
          <w:szCs w:val="40"/>
          <w:u w:val="single"/>
        </w:rPr>
        <w:t xml:space="preserve"> 2004</w:t>
      </w:r>
    </w:p>
    <w:tbl>
      <w:tblPr>
        <w:tblStyle w:val="TableGrid"/>
        <w:tblW w:w="0" w:type="auto"/>
        <w:tblLook w:val="04A0"/>
      </w:tblPr>
      <w:tblGrid>
        <w:gridCol w:w="5508"/>
        <w:gridCol w:w="876"/>
        <w:gridCol w:w="3984"/>
      </w:tblGrid>
      <w:tr w:rsidR="00B21CC7" w:rsidRPr="00467D88" w:rsidTr="004F6B11">
        <w:tc>
          <w:tcPr>
            <w:tcW w:w="5508" w:type="dxa"/>
          </w:tcPr>
          <w:p w:rsidR="00B21CC7" w:rsidRPr="00EE0ABD" w:rsidRDefault="00B21CC7" w:rsidP="00611F85">
            <w:r w:rsidRPr="00EE0ABD">
              <w:t>PRESIDENT</w:t>
            </w:r>
            <w:r>
              <w:t xml:space="preserve">’S </w:t>
            </w:r>
            <w:r w:rsidRPr="00EE0ABD">
              <w:t xml:space="preserve"> ADDRESS</w:t>
            </w:r>
          </w:p>
        </w:tc>
        <w:tc>
          <w:tcPr>
            <w:tcW w:w="876" w:type="dxa"/>
          </w:tcPr>
          <w:p w:rsidR="00B21CC7" w:rsidRPr="00467D88" w:rsidRDefault="00C1721A" w:rsidP="0085400A">
            <w:r>
              <w:t>103</w:t>
            </w:r>
          </w:p>
        </w:tc>
        <w:tc>
          <w:tcPr>
            <w:tcW w:w="3984" w:type="dxa"/>
          </w:tcPr>
          <w:p w:rsidR="00B21CC7" w:rsidRPr="00467D88" w:rsidRDefault="00AE2E07" w:rsidP="00C1721A">
            <w:r>
              <w:t xml:space="preserve">Sue </w:t>
            </w:r>
            <w:r w:rsidR="00571F4A">
              <w:t>Aldenhoven</w:t>
            </w:r>
            <w:r>
              <w:t xml:space="preserve"> </w:t>
            </w:r>
          </w:p>
        </w:tc>
      </w:tr>
      <w:tr w:rsidR="00B21CC7" w:rsidRPr="00467D88" w:rsidTr="004F6B11">
        <w:tc>
          <w:tcPr>
            <w:tcW w:w="5508" w:type="dxa"/>
          </w:tcPr>
          <w:p w:rsidR="00C1721A" w:rsidRDefault="00571F4A" w:rsidP="0085400A">
            <w:r>
              <w:t xml:space="preserve"> REVIEW ARTICLE,</w:t>
            </w:r>
          </w:p>
          <w:p w:rsidR="00B21CC7" w:rsidRPr="00467D88" w:rsidRDefault="00571F4A" w:rsidP="0085400A">
            <w:r>
              <w:t xml:space="preserve"> Suppression of overt gingival inflammation in tobacco smokers- clinical and mechanistic considerations</w:t>
            </w:r>
          </w:p>
        </w:tc>
        <w:tc>
          <w:tcPr>
            <w:tcW w:w="876" w:type="dxa"/>
          </w:tcPr>
          <w:p w:rsidR="00B21CC7" w:rsidRPr="00467D88" w:rsidRDefault="00C1721A" w:rsidP="0085400A">
            <w:r>
              <w:t>104</w:t>
            </w:r>
          </w:p>
        </w:tc>
        <w:tc>
          <w:tcPr>
            <w:tcW w:w="3984" w:type="dxa"/>
          </w:tcPr>
          <w:p w:rsidR="00B21CC7" w:rsidRDefault="00571F4A" w:rsidP="0085400A">
            <w:r>
              <w:t>DA Scott, DL Singer</w:t>
            </w:r>
          </w:p>
          <w:p w:rsidR="00571F4A" w:rsidRPr="00467D88" w:rsidRDefault="00571F4A" w:rsidP="0085400A"/>
        </w:tc>
      </w:tr>
      <w:tr w:rsidR="00B21CC7" w:rsidRPr="00467D88" w:rsidTr="004F6B11">
        <w:tc>
          <w:tcPr>
            <w:tcW w:w="5508" w:type="dxa"/>
          </w:tcPr>
          <w:p w:rsidR="00B21CC7" w:rsidRPr="00467D88" w:rsidRDefault="00571F4A" w:rsidP="0085400A">
            <w:r>
              <w:t>A review of common herbs and potential interactions</w:t>
            </w:r>
          </w:p>
        </w:tc>
        <w:tc>
          <w:tcPr>
            <w:tcW w:w="876" w:type="dxa"/>
          </w:tcPr>
          <w:p w:rsidR="00B21CC7" w:rsidRPr="00467D88" w:rsidRDefault="00571F4A" w:rsidP="0085400A">
            <w:r>
              <w:t>111</w:t>
            </w:r>
          </w:p>
        </w:tc>
        <w:tc>
          <w:tcPr>
            <w:tcW w:w="3984" w:type="dxa"/>
          </w:tcPr>
          <w:p w:rsidR="00B21CC7" w:rsidRPr="00467D88" w:rsidRDefault="00571F4A" w:rsidP="0085400A">
            <w:r>
              <w:t>K Magee, G Loiacono</w:t>
            </w:r>
          </w:p>
        </w:tc>
      </w:tr>
      <w:tr w:rsidR="00B21CC7" w:rsidRPr="00467D88" w:rsidTr="004F6B11">
        <w:tc>
          <w:tcPr>
            <w:tcW w:w="5508" w:type="dxa"/>
          </w:tcPr>
          <w:p w:rsidR="00B21CC7" w:rsidRPr="00467D88" w:rsidRDefault="00571F4A" w:rsidP="0085400A">
            <w:r>
              <w:t>Chlorhexidine with an anti Discoloration System. A comparative study</w:t>
            </w:r>
          </w:p>
        </w:tc>
        <w:tc>
          <w:tcPr>
            <w:tcW w:w="876" w:type="dxa"/>
          </w:tcPr>
          <w:p w:rsidR="00B21CC7" w:rsidRPr="00467D88" w:rsidRDefault="00571F4A" w:rsidP="0085400A">
            <w:r>
              <w:t>122</w:t>
            </w:r>
          </w:p>
        </w:tc>
        <w:tc>
          <w:tcPr>
            <w:tcW w:w="3984" w:type="dxa"/>
          </w:tcPr>
          <w:p w:rsidR="00B21CC7" w:rsidRPr="00467D88" w:rsidRDefault="00571F4A" w:rsidP="00571F4A">
            <w:r>
              <w:t>F Bernardi, MR Pincelli, S Carloni, MR Gatto, L Montebugnoli</w:t>
            </w:r>
          </w:p>
        </w:tc>
      </w:tr>
      <w:tr w:rsidR="00B21CC7" w:rsidRPr="00467D88" w:rsidTr="004F6B11">
        <w:tc>
          <w:tcPr>
            <w:tcW w:w="5508" w:type="dxa"/>
          </w:tcPr>
          <w:p w:rsidR="00B21CC7" w:rsidRPr="00467D88" w:rsidRDefault="00F00C14" w:rsidP="0085400A">
            <w:r>
              <w:t xml:space="preserve">Dental hygiene in Slovakia </w:t>
            </w:r>
          </w:p>
        </w:tc>
        <w:tc>
          <w:tcPr>
            <w:tcW w:w="876" w:type="dxa"/>
          </w:tcPr>
          <w:p w:rsidR="00B21CC7" w:rsidRPr="00467D88" w:rsidRDefault="00F00C14" w:rsidP="0085400A">
            <w:r>
              <w:t>127</w:t>
            </w:r>
          </w:p>
        </w:tc>
        <w:tc>
          <w:tcPr>
            <w:tcW w:w="3984" w:type="dxa"/>
          </w:tcPr>
          <w:p w:rsidR="00B21CC7" w:rsidRPr="00467D88" w:rsidRDefault="00F00C14" w:rsidP="0085400A">
            <w:r>
              <w:t>G Luciak- Donsberger, M Krizanova</w:t>
            </w:r>
          </w:p>
        </w:tc>
      </w:tr>
      <w:tr w:rsidR="00B21CC7" w:rsidRPr="00467D88" w:rsidTr="004F6B11">
        <w:tc>
          <w:tcPr>
            <w:tcW w:w="5508" w:type="dxa"/>
          </w:tcPr>
          <w:p w:rsidR="00B21CC7" w:rsidRPr="00467D88" w:rsidRDefault="00F00C14" w:rsidP="0085400A">
            <w:r>
              <w:t>Assessment of periodontal knowledge and periodontal status of an adult population in Jordan</w:t>
            </w:r>
          </w:p>
        </w:tc>
        <w:tc>
          <w:tcPr>
            <w:tcW w:w="876" w:type="dxa"/>
          </w:tcPr>
          <w:p w:rsidR="00B21CC7" w:rsidRPr="00467D88" w:rsidRDefault="00F00C14" w:rsidP="0085400A">
            <w:r>
              <w:t>132</w:t>
            </w:r>
          </w:p>
        </w:tc>
        <w:tc>
          <w:tcPr>
            <w:tcW w:w="3984" w:type="dxa"/>
          </w:tcPr>
          <w:p w:rsidR="00B21CC7" w:rsidRPr="00467D88" w:rsidRDefault="00F00C14" w:rsidP="0085400A">
            <w:r>
              <w:t xml:space="preserve">SS El-Qaderi, D Quteish Ta’ani </w:t>
            </w:r>
          </w:p>
        </w:tc>
      </w:tr>
      <w:tr w:rsidR="00B21CC7" w:rsidRPr="00467D88" w:rsidTr="004F6B11">
        <w:tc>
          <w:tcPr>
            <w:tcW w:w="5508" w:type="dxa"/>
          </w:tcPr>
          <w:p w:rsidR="00B21CC7" w:rsidRPr="00467D88" w:rsidRDefault="00CA4F1E" w:rsidP="0085400A">
            <w:r>
              <w:t>Secretion rate and buffer capacity of whole saliva depend on the weight of the mechanical stimulus</w:t>
            </w:r>
          </w:p>
        </w:tc>
        <w:tc>
          <w:tcPr>
            <w:tcW w:w="876" w:type="dxa"/>
          </w:tcPr>
          <w:p w:rsidR="00B21CC7" w:rsidRPr="00467D88" w:rsidRDefault="00CA4F1E" w:rsidP="0085400A">
            <w:r>
              <w:t>137</w:t>
            </w:r>
          </w:p>
        </w:tc>
        <w:tc>
          <w:tcPr>
            <w:tcW w:w="3984" w:type="dxa"/>
          </w:tcPr>
          <w:p w:rsidR="00B21CC7" w:rsidRPr="00467D88" w:rsidRDefault="00CA4F1E" w:rsidP="0085400A">
            <w:r>
              <w:t>HS Brand, AJM Ligtenberg, CP Bots, AV Nieuw Amerongen</w:t>
            </w:r>
          </w:p>
        </w:tc>
      </w:tr>
      <w:tr w:rsidR="00B21CC7" w:rsidRPr="00467D88" w:rsidTr="004F6B11">
        <w:tc>
          <w:tcPr>
            <w:tcW w:w="5508" w:type="dxa"/>
          </w:tcPr>
          <w:p w:rsidR="00C1721A" w:rsidRDefault="00C1721A" w:rsidP="0085400A">
            <w:r>
              <w:t>WHAT IS NEW  IN RESEARCH</w:t>
            </w:r>
          </w:p>
          <w:p w:rsidR="00B21CC7" w:rsidRPr="00467D88" w:rsidRDefault="00CA4F1E" w:rsidP="0085400A">
            <w:r>
              <w:t xml:space="preserve"> C-reactive protein, cardiovascular disease, and periodontal disease</w:t>
            </w:r>
          </w:p>
        </w:tc>
        <w:tc>
          <w:tcPr>
            <w:tcW w:w="876" w:type="dxa"/>
          </w:tcPr>
          <w:p w:rsidR="00B21CC7" w:rsidRPr="00467D88" w:rsidRDefault="00C1721A" w:rsidP="0085400A">
            <w:r>
              <w:t>139</w:t>
            </w:r>
          </w:p>
        </w:tc>
        <w:tc>
          <w:tcPr>
            <w:tcW w:w="3984" w:type="dxa"/>
          </w:tcPr>
          <w:p w:rsidR="00B21CC7" w:rsidRPr="00467D88" w:rsidRDefault="00B21CC7" w:rsidP="0085400A"/>
        </w:tc>
      </w:tr>
      <w:tr w:rsidR="00CA4F1E" w:rsidRPr="00467D88" w:rsidTr="004F6B11">
        <w:tc>
          <w:tcPr>
            <w:tcW w:w="5508" w:type="dxa"/>
          </w:tcPr>
          <w:p w:rsidR="00CA4F1E" w:rsidRDefault="00CA4F1E" w:rsidP="0085400A"/>
        </w:tc>
        <w:tc>
          <w:tcPr>
            <w:tcW w:w="876" w:type="dxa"/>
          </w:tcPr>
          <w:p w:rsidR="00CA4F1E" w:rsidRPr="00467D88" w:rsidRDefault="00CA4F1E" w:rsidP="0085400A"/>
        </w:tc>
        <w:tc>
          <w:tcPr>
            <w:tcW w:w="3984" w:type="dxa"/>
          </w:tcPr>
          <w:p w:rsidR="00CA4F1E" w:rsidRPr="00467D88" w:rsidRDefault="00CA4F1E" w:rsidP="0085400A"/>
        </w:tc>
      </w:tr>
      <w:tr w:rsidR="00CA4F1E" w:rsidRPr="00467D88" w:rsidTr="004F6B11">
        <w:tc>
          <w:tcPr>
            <w:tcW w:w="5508" w:type="dxa"/>
          </w:tcPr>
          <w:p w:rsidR="00C1721A" w:rsidRDefault="00C1721A" w:rsidP="0085400A">
            <w:r>
              <w:t xml:space="preserve">CONFERENCE REVIEW </w:t>
            </w:r>
          </w:p>
          <w:p w:rsidR="00CA4F1E" w:rsidRDefault="00CA4F1E" w:rsidP="0085400A">
            <w:r>
              <w:t>The third national conference on dental hygiene research in Sweden</w:t>
            </w:r>
          </w:p>
        </w:tc>
        <w:tc>
          <w:tcPr>
            <w:tcW w:w="876" w:type="dxa"/>
          </w:tcPr>
          <w:p w:rsidR="00CA4F1E" w:rsidRPr="00467D88" w:rsidRDefault="00C1721A" w:rsidP="0085400A">
            <w:r>
              <w:t>142</w:t>
            </w:r>
          </w:p>
        </w:tc>
        <w:tc>
          <w:tcPr>
            <w:tcW w:w="3984" w:type="dxa"/>
          </w:tcPr>
          <w:p w:rsidR="00CA4F1E" w:rsidRPr="00467D88" w:rsidRDefault="00CA4F1E" w:rsidP="0085400A">
            <w:r>
              <w:t>Kerstin ohrn</w:t>
            </w:r>
          </w:p>
        </w:tc>
      </w:tr>
      <w:tr w:rsidR="00CA4F1E" w:rsidRPr="00467D88" w:rsidTr="004F6B11">
        <w:tc>
          <w:tcPr>
            <w:tcW w:w="5508" w:type="dxa"/>
          </w:tcPr>
          <w:p w:rsidR="00CA4F1E" w:rsidRDefault="00CA4F1E" w:rsidP="0085400A">
            <w:r>
              <w:t>Infrared flurescence measurements-The influence of calibration frequenency on longitudinal in vitro measurements with Ka Vo DIASNOdentTM</w:t>
            </w:r>
          </w:p>
        </w:tc>
        <w:tc>
          <w:tcPr>
            <w:tcW w:w="876" w:type="dxa"/>
          </w:tcPr>
          <w:p w:rsidR="00CA4F1E" w:rsidRPr="00467D88" w:rsidRDefault="00C1721A" w:rsidP="0085400A">
            <w:r>
              <w:t>142</w:t>
            </w:r>
          </w:p>
        </w:tc>
        <w:tc>
          <w:tcPr>
            <w:tcW w:w="3984" w:type="dxa"/>
          </w:tcPr>
          <w:p w:rsidR="00CA4F1E" w:rsidRPr="00467D88" w:rsidRDefault="00CA4F1E" w:rsidP="0085400A"/>
        </w:tc>
      </w:tr>
      <w:tr w:rsidR="00CA4F1E" w:rsidRPr="00467D88" w:rsidTr="004F6B11">
        <w:tc>
          <w:tcPr>
            <w:tcW w:w="5508" w:type="dxa"/>
          </w:tcPr>
          <w:p w:rsidR="00CA4F1E" w:rsidRDefault="00815B42" w:rsidP="0085400A">
            <w:r>
              <w:t>Perceived oral health: changes over 5 years in one Swedish age-cohort</w:t>
            </w:r>
          </w:p>
        </w:tc>
        <w:tc>
          <w:tcPr>
            <w:tcW w:w="876" w:type="dxa"/>
          </w:tcPr>
          <w:p w:rsidR="00CA4F1E" w:rsidRPr="00467D88" w:rsidRDefault="00815B42" w:rsidP="0085400A">
            <w:r>
              <w:t>14</w:t>
            </w:r>
            <w:r w:rsidR="00C1721A">
              <w:t>3</w:t>
            </w:r>
          </w:p>
        </w:tc>
        <w:tc>
          <w:tcPr>
            <w:tcW w:w="3984" w:type="dxa"/>
          </w:tcPr>
          <w:p w:rsidR="00CA4F1E" w:rsidRPr="00467D88" w:rsidRDefault="00815B42" w:rsidP="0085400A">
            <w:r>
              <w:t>Stahlnacke K, Soderfeldt B, Unell L, Halling A , Axtelius B</w:t>
            </w:r>
          </w:p>
        </w:tc>
      </w:tr>
      <w:tr w:rsidR="00CA4F1E" w:rsidRPr="00467D88" w:rsidTr="004F6B11">
        <w:tc>
          <w:tcPr>
            <w:tcW w:w="5508" w:type="dxa"/>
          </w:tcPr>
          <w:p w:rsidR="00CA4F1E" w:rsidRDefault="00E02FBD" w:rsidP="00E4676B">
            <w:r>
              <w:t xml:space="preserve">Lactobacillus species in supragingival plaque in subjects with </w:t>
            </w:r>
            <w:r w:rsidR="00E4676B">
              <w:t>hyposalivation</w:t>
            </w:r>
          </w:p>
        </w:tc>
        <w:tc>
          <w:tcPr>
            <w:tcW w:w="876" w:type="dxa"/>
          </w:tcPr>
          <w:p w:rsidR="00CA4F1E" w:rsidRPr="00467D88" w:rsidRDefault="00E02FBD" w:rsidP="0085400A">
            <w:r>
              <w:t>14</w:t>
            </w:r>
            <w:r w:rsidR="00C1721A">
              <w:t>3</w:t>
            </w:r>
          </w:p>
        </w:tc>
        <w:tc>
          <w:tcPr>
            <w:tcW w:w="3984" w:type="dxa"/>
          </w:tcPr>
          <w:p w:rsidR="00CA4F1E" w:rsidRDefault="00E02FBD" w:rsidP="0085400A">
            <w:r>
              <w:t>Annica Almstahl*, Maude Wikstrom, Anette Carlen, Lars Eliasson, Peter  Lingstrom</w:t>
            </w:r>
          </w:p>
          <w:p w:rsidR="00E02FBD" w:rsidRPr="00467D88" w:rsidRDefault="00E02FBD" w:rsidP="0085400A"/>
        </w:tc>
      </w:tr>
      <w:tr w:rsidR="00CA4F1E" w:rsidRPr="00467D88" w:rsidTr="004F6B11">
        <w:tc>
          <w:tcPr>
            <w:tcW w:w="5508" w:type="dxa"/>
          </w:tcPr>
          <w:p w:rsidR="00CA4F1E" w:rsidRDefault="00914349" w:rsidP="0085400A">
            <w:r>
              <w:t>WEBSITE UPDATE</w:t>
            </w:r>
          </w:p>
        </w:tc>
        <w:tc>
          <w:tcPr>
            <w:tcW w:w="876" w:type="dxa"/>
          </w:tcPr>
          <w:p w:rsidR="00CA4F1E" w:rsidRPr="00467D88" w:rsidRDefault="00C1721A" w:rsidP="0085400A">
            <w:r>
              <w:t>144</w:t>
            </w:r>
          </w:p>
        </w:tc>
        <w:tc>
          <w:tcPr>
            <w:tcW w:w="3984" w:type="dxa"/>
          </w:tcPr>
          <w:p w:rsidR="00CA4F1E" w:rsidRPr="00467D88" w:rsidRDefault="00914349" w:rsidP="0085400A">
            <w:r>
              <w:t>Vickie P Overman</w:t>
            </w:r>
          </w:p>
        </w:tc>
      </w:tr>
      <w:tr w:rsidR="00914349" w:rsidRPr="00467D88" w:rsidTr="004F6B11">
        <w:tc>
          <w:tcPr>
            <w:tcW w:w="5508" w:type="dxa"/>
          </w:tcPr>
          <w:p w:rsidR="00914349" w:rsidRDefault="00914349" w:rsidP="00611F85">
            <w:r>
              <w:t>IS YOUR KNOWLEDGEUP-TO-DATE</w:t>
            </w:r>
          </w:p>
          <w:p w:rsidR="00C1721A" w:rsidRDefault="00C1721A" w:rsidP="00611F85">
            <w:r>
              <w:t>Tongue piercing:Part-II</w:t>
            </w:r>
          </w:p>
        </w:tc>
        <w:tc>
          <w:tcPr>
            <w:tcW w:w="876" w:type="dxa"/>
          </w:tcPr>
          <w:p w:rsidR="00914349" w:rsidRPr="00467D88" w:rsidRDefault="00C1721A" w:rsidP="0085400A">
            <w:r>
              <w:t>145</w:t>
            </w:r>
          </w:p>
        </w:tc>
        <w:tc>
          <w:tcPr>
            <w:tcW w:w="3984" w:type="dxa"/>
          </w:tcPr>
          <w:p w:rsidR="00914349" w:rsidRPr="00467D88" w:rsidRDefault="00914349" w:rsidP="0085400A"/>
        </w:tc>
      </w:tr>
      <w:tr w:rsidR="00914349" w:rsidRPr="00467D88" w:rsidTr="004F6B11">
        <w:tc>
          <w:tcPr>
            <w:tcW w:w="5508" w:type="dxa"/>
          </w:tcPr>
          <w:p w:rsidR="00C1721A" w:rsidRDefault="00914349" w:rsidP="00611F85">
            <w:r>
              <w:t xml:space="preserve">BOOK </w:t>
            </w:r>
            <w:r w:rsidR="00E4676B">
              <w:t xml:space="preserve">REVIEW, </w:t>
            </w:r>
          </w:p>
          <w:p w:rsidR="00914349" w:rsidRDefault="00E4676B" w:rsidP="00611F85">
            <w:r>
              <w:t>Exercises</w:t>
            </w:r>
            <w:r w:rsidR="00914349">
              <w:t xml:space="preserve"> in oral radiology and interpretation,4</w:t>
            </w:r>
            <w:r w:rsidR="00914349" w:rsidRPr="00914349">
              <w:rPr>
                <w:vertAlign w:val="superscript"/>
              </w:rPr>
              <w:t>th</w:t>
            </w:r>
            <w:r w:rsidR="00914349">
              <w:t xml:space="preserve">  edition </w:t>
            </w:r>
          </w:p>
        </w:tc>
        <w:tc>
          <w:tcPr>
            <w:tcW w:w="876" w:type="dxa"/>
          </w:tcPr>
          <w:p w:rsidR="00914349" w:rsidRPr="00467D88" w:rsidRDefault="00C1721A" w:rsidP="0085400A">
            <w:r>
              <w:t>147</w:t>
            </w:r>
          </w:p>
        </w:tc>
        <w:tc>
          <w:tcPr>
            <w:tcW w:w="3984" w:type="dxa"/>
          </w:tcPr>
          <w:p w:rsidR="00914349" w:rsidRPr="00467D88" w:rsidRDefault="00914349" w:rsidP="00841790">
            <w:r>
              <w:t xml:space="preserve">Robert P Langlais </w:t>
            </w:r>
          </w:p>
        </w:tc>
      </w:tr>
      <w:tr w:rsidR="00C16C1D" w:rsidRPr="00467D88" w:rsidTr="004F6B11">
        <w:tc>
          <w:tcPr>
            <w:tcW w:w="5508" w:type="dxa"/>
          </w:tcPr>
          <w:p w:rsidR="00C16C1D" w:rsidRDefault="00484D86" w:rsidP="00611F85">
            <w:r>
              <w:t>LETTER TO THE EDITOR</w:t>
            </w:r>
          </w:p>
          <w:p w:rsidR="00484D86" w:rsidRDefault="00484D86" w:rsidP="00611F85">
            <w:r>
              <w:t xml:space="preserve">Comment from the DDHV in response to your </w:t>
            </w:r>
            <w:r w:rsidR="00B30565">
              <w:t>article’ Establishing</w:t>
            </w:r>
            <w:r>
              <w:t xml:space="preserve"> dental hygiene education in Germany: current facts and future </w:t>
            </w:r>
            <w:r w:rsidR="00B30565">
              <w:t>perspectives</w:t>
            </w:r>
            <w:r>
              <w:t>’</w:t>
            </w:r>
          </w:p>
        </w:tc>
        <w:tc>
          <w:tcPr>
            <w:tcW w:w="876" w:type="dxa"/>
          </w:tcPr>
          <w:p w:rsidR="00C16C1D" w:rsidRPr="00467D88" w:rsidRDefault="00C1721A" w:rsidP="0085400A">
            <w:r>
              <w:t>148</w:t>
            </w:r>
          </w:p>
        </w:tc>
        <w:tc>
          <w:tcPr>
            <w:tcW w:w="3984" w:type="dxa"/>
          </w:tcPr>
          <w:p w:rsidR="00C16C1D" w:rsidRDefault="00785350" w:rsidP="00841790">
            <w:r>
              <w:t>Beate Gaterman</w:t>
            </w:r>
          </w:p>
        </w:tc>
      </w:tr>
      <w:tr w:rsidR="00785350" w:rsidRPr="00467D88" w:rsidTr="004F6B11">
        <w:tc>
          <w:tcPr>
            <w:tcW w:w="5508" w:type="dxa"/>
          </w:tcPr>
          <w:p w:rsidR="00841790" w:rsidRDefault="0072511C" w:rsidP="00611F85">
            <w:r>
              <w:t>ANNOUNCEMENT</w:t>
            </w:r>
          </w:p>
          <w:p w:rsidR="00785350" w:rsidRDefault="0072511C" w:rsidP="00611F85">
            <w:r>
              <w:t xml:space="preserve"> </w:t>
            </w:r>
            <w:r w:rsidR="00841790">
              <w:t>Dental Public Health Workshop: Network with the Education Third Conference for Dental Public Health Educators</w:t>
            </w:r>
          </w:p>
        </w:tc>
        <w:tc>
          <w:tcPr>
            <w:tcW w:w="876" w:type="dxa"/>
          </w:tcPr>
          <w:p w:rsidR="00785350" w:rsidRPr="00467D88" w:rsidRDefault="00841790" w:rsidP="0085400A">
            <w:r>
              <w:t>149</w:t>
            </w:r>
          </w:p>
        </w:tc>
        <w:tc>
          <w:tcPr>
            <w:tcW w:w="3984" w:type="dxa"/>
          </w:tcPr>
          <w:p w:rsidR="00785350" w:rsidRDefault="00785350" w:rsidP="0085400A"/>
        </w:tc>
      </w:tr>
    </w:tbl>
    <w:p w:rsidR="003178D7" w:rsidRDefault="003178D7" w:rsidP="004F6B11">
      <w:pPr>
        <w:rPr>
          <w:sz w:val="40"/>
          <w:szCs w:val="40"/>
        </w:rPr>
      </w:pPr>
    </w:p>
    <w:p w:rsidR="002169D5" w:rsidRPr="005E3E74" w:rsidRDefault="002169D5" w:rsidP="00E010CF">
      <w:pPr>
        <w:jc w:val="center"/>
        <w:rPr>
          <w:rFonts w:cstheme="minorHAnsi"/>
          <w:b/>
          <w:sz w:val="40"/>
          <w:szCs w:val="40"/>
        </w:rPr>
      </w:pPr>
      <w:r w:rsidRPr="005E3E74">
        <w:rPr>
          <w:rFonts w:cstheme="minorHAnsi"/>
          <w:b/>
          <w:sz w:val="40"/>
          <w:szCs w:val="40"/>
        </w:rPr>
        <w:lastRenderedPageBreak/>
        <w:t>INTERNATIONAL JOURNAL OF DENTAL HYGIENE</w:t>
      </w:r>
    </w:p>
    <w:p w:rsidR="002169D5" w:rsidRPr="005E3E74" w:rsidRDefault="002169D5" w:rsidP="002169D5">
      <w:pPr>
        <w:spacing w:after="120" w:line="240" w:lineRule="auto"/>
        <w:rPr>
          <w:rFonts w:cstheme="minorHAnsi"/>
          <w:b/>
          <w:sz w:val="40"/>
          <w:szCs w:val="40"/>
        </w:rPr>
      </w:pPr>
      <w:r w:rsidRPr="005E3E74">
        <w:rPr>
          <w:rFonts w:cstheme="minorHAnsi"/>
          <w:b/>
          <w:sz w:val="40"/>
          <w:szCs w:val="40"/>
        </w:rPr>
        <w:t xml:space="preserve">CONTENTS </w:t>
      </w:r>
    </w:p>
    <w:p w:rsidR="002169D5" w:rsidRPr="00E010CF" w:rsidRDefault="002169D5" w:rsidP="002169D5">
      <w:pPr>
        <w:spacing w:after="120" w:line="240" w:lineRule="auto"/>
        <w:rPr>
          <w:rFonts w:cstheme="minorHAnsi"/>
          <w:b/>
          <w:sz w:val="40"/>
          <w:szCs w:val="40"/>
          <w:u w:val="single"/>
        </w:rPr>
      </w:pPr>
      <w:r w:rsidRPr="00E010CF">
        <w:rPr>
          <w:rFonts w:cstheme="minorHAnsi"/>
          <w:b/>
          <w:sz w:val="40"/>
          <w:szCs w:val="40"/>
          <w:u w:val="single"/>
        </w:rPr>
        <w:t>VOL. -2 - NO. 4 -NOV 2004</w:t>
      </w:r>
    </w:p>
    <w:tbl>
      <w:tblPr>
        <w:tblStyle w:val="TableGrid"/>
        <w:tblW w:w="0" w:type="auto"/>
        <w:tblLook w:val="04A0"/>
      </w:tblPr>
      <w:tblGrid>
        <w:gridCol w:w="5148"/>
        <w:gridCol w:w="1620"/>
        <w:gridCol w:w="3510"/>
      </w:tblGrid>
      <w:tr w:rsidR="002169D5" w:rsidRPr="005E3E74" w:rsidTr="00193728">
        <w:tc>
          <w:tcPr>
            <w:tcW w:w="5148" w:type="dxa"/>
          </w:tcPr>
          <w:p w:rsidR="002169D5" w:rsidRPr="005E3E74" w:rsidRDefault="002169D5" w:rsidP="00193728">
            <w:pPr>
              <w:rPr>
                <w:rFonts w:cstheme="minorHAnsi"/>
                <w:sz w:val="24"/>
                <w:szCs w:val="24"/>
              </w:rPr>
            </w:pPr>
            <w:r w:rsidRPr="005E3E74">
              <w:rPr>
                <w:rFonts w:cstheme="minorHAnsi"/>
                <w:sz w:val="24"/>
                <w:szCs w:val="24"/>
              </w:rPr>
              <w:t>PRESIDENT’S ADDRESS</w:t>
            </w:r>
          </w:p>
        </w:tc>
        <w:tc>
          <w:tcPr>
            <w:tcW w:w="1620" w:type="dxa"/>
          </w:tcPr>
          <w:p w:rsidR="002169D5" w:rsidRPr="005E3E74" w:rsidRDefault="002169D5" w:rsidP="0019372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E3E74">
              <w:rPr>
                <w:rFonts w:cstheme="minorHAnsi"/>
                <w:sz w:val="24"/>
                <w:szCs w:val="24"/>
              </w:rPr>
              <w:t>151</w:t>
            </w:r>
          </w:p>
        </w:tc>
        <w:tc>
          <w:tcPr>
            <w:tcW w:w="3510" w:type="dxa"/>
          </w:tcPr>
          <w:p w:rsidR="002169D5" w:rsidRPr="005E3E74" w:rsidRDefault="002169D5" w:rsidP="00193728">
            <w:pPr>
              <w:rPr>
                <w:rFonts w:cstheme="minorHAnsi"/>
                <w:sz w:val="24"/>
                <w:szCs w:val="24"/>
              </w:rPr>
            </w:pPr>
            <w:r w:rsidRPr="005E3E74">
              <w:rPr>
                <w:rFonts w:cstheme="minorHAnsi"/>
                <w:sz w:val="24"/>
                <w:szCs w:val="24"/>
              </w:rPr>
              <w:t>Sue Aldenhoven,  President IFDH</w:t>
            </w:r>
          </w:p>
        </w:tc>
      </w:tr>
      <w:tr w:rsidR="002169D5" w:rsidRPr="005E3E74" w:rsidTr="00193728">
        <w:tc>
          <w:tcPr>
            <w:tcW w:w="5148" w:type="dxa"/>
          </w:tcPr>
          <w:p w:rsidR="002169D5" w:rsidRPr="005E3E74" w:rsidRDefault="002169D5" w:rsidP="00193728">
            <w:pPr>
              <w:rPr>
                <w:rFonts w:cstheme="minorHAnsi"/>
                <w:sz w:val="24"/>
                <w:szCs w:val="24"/>
              </w:rPr>
            </w:pPr>
            <w:r w:rsidRPr="005E3E74">
              <w:rPr>
                <w:rFonts w:cstheme="minorHAnsi"/>
                <w:sz w:val="24"/>
                <w:szCs w:val="24"/>
              </w:rPr>
              <w:t>ORIGINAL ARTICLE</w:t>
            </w:r>
          </w:p>
          <w:p w:rsidR="002169D5" w:rsidRPr="005E3E74" w:rsidRDefault="002169D5" w:rsidP="00193728">
            <w:pPr>
              <w:rPr>
                <w:rFonts w:cstheme="minorHAnsi"/>
                <w:sz w:val="24"/>
                <w:szCs w:val="24"/>
              </w:rPr>
            </w:pPr>
            <w:r w:rsidRPr="005E3E74">
              <w:rPr>
                <w:rFonts w:cstheme="minorHAnsi"/>
                <w:sz w:val="24"/>
                <w:szCs w:val="24"/>
              </w:rPr>
              <w:t>Evidence-based practice and the professionalization of dental hygiene</w:t>
            </w:r>
          </w:p>
        </w:tc>
        <w:tc>
          <w:tcPr>
            <w:tcW w:w="1620" w:type="dxa"/>
          </w:tcPr>
          <w:p w:rsidR="002169D5" w:rsidRPr="005E3E74" w:rsidRDefault="002169D5" w:rsidP="00193728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169D5" w:rsidRPr="005E3E74" w:rsidRDefault="002169D5" w:rsidP="0019372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E3E74">
              <w:rPr>
                <w:rFonts w:cstheme="minorHAnsi"/>
                <w:sz w:val="24"/>
                <w:szCs w:val="24"/>
              </w:rPr>
              <w:t>152</w:t>
            </w:r>
          </w:p>
        </w:tc>
        <w:tc>
          <w:tcPr>
            <w:tcW w:w="3510" w:type="dxa"/>
          </w:tcPr>
          <w:p w:rsidR="002169D5" w:rsidRPr="005E3E74" w:rsidRDefault="002169D5" w:rsidP="00193728">
            <w:pPr>
              <w:rPr>
                <w:rFonts w:cstheme="minorHAnsi"/>
                <w:sz w:val="24"/>
                <w:szCs w:val="24"/>
              </w:rPr>
            </w:pPr>
            <w:r w:rsidRPr="005E3E74">
              <w:rPr>
                <w:rFonts w:cstheme="minorHAnsi"/>
                <w:sz w:val="24"/>
                <w:szCs w:val="24"/>
              </w:rPr>
              <w:t>Sadra  J  Cobbna</w:t>
            </w:r>
          </w:p>
        </w:tc>
      </w:tr>
      <w:tr w:rsidR="002169D5" w:rsidRPr="005E3E74" w:rsidTr="00193728">
        <w:tc>
          <w:tcPr>
            <w:tcW w:w="5148" w:type="dxa"/>
          </w:tcPr>
          <w:p w:rsidR="002169D5" w:rsidRPr="005E3E74" w:rsidRDefault="002169D5" w:rsidP="00193728">
            <w:pPr>
              <w:rPr>
                <w:rFonts w:cstheme="minorHAnsi"/>
                <w:sz w:val="24"/>
                <w:szCs w:val="24"/>
              </w:rPr>
            </w:pPr>
            <w:r w:rsidRPr="005E3E74">
              <w:rPr>
                <w:rFonts w:cstheme="minorHAnsi"/>
                <w:sz w:val="24"/>
                <w:szCs w:val="24"/>
              </w:rPr>
              <w:t>Teledentistry in the United States: a  new  horizon of dental care</w:t>
            </w:r>
          </w:p>
        </w:tc>
        <w:tc>
          <w:tcPr>
            <w:tcW w:w="1620" w:type="dxa"/>
          </w:tcPr>
          <w:p w:rsidR="002169D5" w:rsidRPr="005E3E74" w:rsidRDefault="002169D5" w:rsidP="00193728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169D5" w:rsidRPr="005E3E74" w:rsidRDefault="002169D5" w:rsidP="0019372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E3E74">
              <w:rPr>
                <w:rFonts w:cstheme="minorHAnsi"/>
                <w:sz w:val="24"/>
                <w:szCs w:val="24"/>
              </w:rPr>
              <w:t>161</w:t>
            </w:r>
          </w:p>
        </w:tc>
        <w:tc>
          <w:tcPr>
            <w:tcW w:w="3510" w:type="dxa"/>
          </w:tcPr>
          <w:p w:rsidR="002169D5" w:rsidRPr="005E3E74" w:rsidRDefault="002169D5" w:rsidP="00193728">
            <w:pPr>
              <w:rPr>
                <w:rFonts w:cstheme="minorHAnsi"/>
                <w:sz w:val="24"/>
                <w:szCs w:val="24"/>
              </w:rPr>
            </w:pPr>
            <w:r w:rsidRPr="005E3E74">
              <w:rPr>
                <w:rFonts w:cstheme="minorHAnsi"/>
                <w:sz w:val="24"/>
                <w:szCs w:val="24"/>
              </w:rPr>
              <w:t>E Sachez   Dils, C Lefebure, K Abeyta</w:t>
            </w:r>
          </w:p>
        </w:tc>
      </w:tr>
      <w:tr w:rsidR="002169D5" w:rsidRPr="005E3E74" w:rsidTr="00193728">
        <w:tc>
          <w:tcPr>
            <w:tcW w:w="5148" w:type="dxa"/>
          </w:tcPr>
          <w:p w:rsidR="002169D5" w:rsidRPr="005E3E74" w:rsidRDefault="002169D5" w:rsidP="00193728">
            <w:pPr>
              <w:rPr>
                <w:rFonts w:cstheme="minorHAnsi"/>
                <w:sz w:val="24"/>
                <w:szCs w:val="24"/>
              </w:rPr>
            </w:pPr>
            <w:r w:rsidRPr="005E3E74">
              <w:rPr>
                <w:rFonts w:cstheme="minorHAnsi"/>
                <w:sz w:val="24"/>
                <w:szCs w:val="24"/>
              </w:rPr>
              <w:t>Dental  hygiene   in Australia:  a global perspective</w:t>
            </w:r>
          </w:p>
        </w:tc>
        <w:tc>
          <w:tcPr>
            <w:tcW w:w="1620" w:type="dxa"/>
          </w:tcPr>
          <w:p w:rsidR="002169D5" w:rsidRPr="005E3E74" w:rsidRDefault="002169D5" w:rsidP="00193728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169D5" w:rsidRPr="005E3E74" w:rsidRDefault="002169D5" w:rsidP="0019372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E3E74">
              <w:rPr>
                <w:rFonts w:cstheme="minorHAnsi"/>
                <w:sz w:val="24"/>
                <w:szCs w:val="24"/>
              </w:rPr>
              <w:t>165</w:t>
            </w:r>
          </w:p>
        </w:tc>
        <w:tc>
          <w:tcPr>
            <w:tcW w:w="3510" w:type="dxa"/>
          </w:tcPr>
          <w:p w:rsidR="002169D5" w:rsidRPr="005E3E74" w:rsidRDefault="002169D5" w:rsidP="00193728">
            <w:pPr>
              <w:rPr>
                <w:rFonts w:cstheme="minorHAnsi"/>
                <w:sz w:val="24"/>
                <w:szCs w:val="24"/>
              </w:rPr>
            </w:pPr>
            <w:r w:rsidRPr="005E3E74">
              <w:rPr>
                <w:rFonts w:cstheme="minorHAnsi"/>
                <w:sz w:val="24"/>
                <w:szCs w:val="24"/>
              </w:rPr>
              <w:t>C Luciak - Donnsberger, S Aldehoven</w:t>
            </w:r>
          </w:p>
        </w:tc>
      </w:tr>
      <w:tr w:rsidR="002169D5" w:rsidRPr="005E3E74" w:rsidTr="00193728">
        <w:tc>
          <w:tcPr>
            <w:tcW w:w="5148" w:type="dxa"/>
          </w:tcPr>
          <w:p w:rsidR="002169D5" w:rsidRPr="005E3E74" w:rsidRDefault="002169D5" w:rsidP="00193728">
            <w:pPr>
              <w:rPr>
                <w:rFonts w:cstheme="minorHAnsi"/>
                <w:sz w:val="24"/>
                <w:szCs w:val="24"/>
              </w:rPr>
            </w:pPr>
            <w:r w:rsidRPr="005E3E74">
              <w:rPr>
                <w:rFonts w:cstheme="minorHAnsi"/>
                <w:sz w:val="24"/>
                <w:szCs w:val="24"/>
              </w:rPr>
              <w:t>Knowledge o gingivitis and oral  hygiene practices among  secondary school  adolescents in rural and urban  Morogoro, Tanzania</w:t>
            </w:r>
          </w:p>
        </w:tc>
        <w:tc>
          <w:tcPr>
            <w:tcW w:w="1620" w:type="dxa"/>
          </w:tcPr>
          <w:p w:rsidR="002169D5" w:rsidRPr="005E3E74" w:rsidRDefault="002169D5" w:rsidP="00193728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169D5" w:rsidRPr="005E3E74" w:rsidRDefault="002169D5" w:rsidP="0019372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E3E74">
              <w:rPr>
                <w:rFonts w:cstheme="minorHAnsi"/>
                <w:sz w:val="24"/>
                <w:szCs w:val="24"/>
              </w:rPr>
              <w:t>172</w:t>
            </w:r>
          </w:p>
        </w:tc>
        <w:tc>
          <w:tcPr>
            <w:tcW w:w="3510" w:type="dxa"/>
          </w:tcPr>
          <w:p w:rsidR="002169D5" w:rsidRPr="005E3E74" w:rsidRDefault="002169D5" w:rsidP="00193728">
            <w:pPr>
              <w:rPr>
                <w:rFonts w:cstheme="minorHAnsi"/>
                <w:sz w:val="24"/>
                <w:szCs w:val="24"/>
              </w:rPr>
            </w:pPr>
            <w:r w:rsidRPr="005E3E74">
              <w:rPr>
                <w:rFonts w:cstheme="minorHAnsi"/>
                <w:sz w:val="24"/>
                <w:szCs w:val="24"/>
              </w:rPr>
              <w:t xml:space="preserve">IM Mmasanja , EGS Mughaba </w:t>
            </w:r>
          </w:p>
        </w:tc>
      </w:tr>
      <w:tr w:rsidR="002169D5" w:rsidRPr="005E3E74" w:rsidTr="00193728">
        <w:tc>
          <w:tcPr>
            <w:tcW w:w="5148" w:type="dxa"/>
          </w:tcPr>
          <w:p w:rsidR="002169D5" w:rsidRPr="005E3E74" w:rsidRDefault="002169D5" w:rsidP="00193728">
            <w:pPr>
              <w:rPr>
                <w:rFonts w:cstheme="minorHAnsi"/>
                <w:sz w:val="24"/>
                <w:szCs w:val="24"/>
              </w:rPr>
            </w:pPr>
            <w:r w:rsidRPr="005E3E74">
              <w:rPr>
                <w:rFonts w:cstheme="minorHAnsi"/>
                <w:sz w:val="24"/>
                <w:szCs w:val="24"/>
              </w:rPr>
              <w:t xml:space="preserve">Dental hygiene  education  in  Japan: present status  and future  directions </w:t>
            </w:r>
          </w:p>
        </w:tc>
        <w:tc>
          <w:tcPr>
            <w:tcW w:w="1620" w:type="dxa"/>
          </w:tcPr>
          <w:p w:rsidR="002169D5" w:rsidRPr="005E3E74" w:rsidRDefault="002169D5" w:rsidP="00193728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169D5" w:rsidRPr="005E3E74" w:rsidRDefault="002169D5" w:rsidP="0019372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E3E74">
              <w:rPr>
                <w:rFonts w:cstheme="minorHAnsi"/>
                <w:sz w:val="24"/>
                <w:szCs w:val="24"/>
              </w:rPr>
              <w:t>179</w:t>
            </w:r>
          </w:p>
        </w:tc>
        <w:tc>
          <w:tcPr>
            <w:tcW w:w="3510" w:type="dxa"/>
          </w:tcPr>
          <w:p w:rsidR="002169D5" w:rsidRPr="005E3E74" w:rsidRDefault="002169D5" w:rsidP="00193728">
            <w:pPr>
              <w:rPr>
                <w:rFonts w:cstheme="minorHAnsi"/>
                <w:sz w:val="24"/>
                <w:szCs w:val="24"/>
              </w:rPr>
            </w:pPr>
            <w:r w:rsidRPr="005E3E74">
              <w:rPr>
                <w:rFonts w:cstheme="minorHAnsi"/>
                <w:sz w:val="24"/>
                <w:szCs w:val="24"/>
              </w:rPr>
              <w:t>N Yoshida, K  Endo, M Komaki</w:t>
            </w:r>
          </w:p>
        </w:tc>
      </w:tr>
      <w:tr w:rsidR="002169D5" w:rsidRPr="005E3E74" w:rsidTr="00193728">
        <w:tc>
          <w:tcPr>
            <w:tcW w:w="5148" w:type="dxa"/>
          </w:tcPr>
          <w:p w:rsidR="002169D5" w:rsidRPr="005E3E74" w:rsidRDefault="002169D5" w:rsidP="00193728">
            <w:pPr>
              <w:rPr>
                <w:rFonts w:cstheme="minorHAnsi"/>
                <w:sz w:val="24"/>
                <w:szCs w:val="24"/>
              </w:rPr>
            </w:pPr>
            <w:r w:rsidRPr="005E3E74">
              <w:rPr>
                <w:rFonts w:cstheme="minorHAnsi"/>
                <w:sz w:val="24"/>
                <w:szCs w:val="24"/>
              </w:rPr>
              <w:t>Oral bacteria   and clinical variables in dependent individuals  at special facility</w:t>
            </w:r>
          </w:p>
        </w:tc>
        <w:tc>
          <w:tcPr>
            <w:tcW w:w="1620" w:type="dxa"/>
          </w:tcPr>
          <w:p w:rsidR="002169D5" w:rsidRPr="005E3E74" w:rsidRDefault="002169D5" w:rsidP="00193728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169D5" w:rsidRPr="005E3E74" w:rsidRDefault="002169D5" w:rsidP="0019372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E3E74">
              <w:rPr>
                <w:rFonts w:cstheme="minorHAnsi"/>
                <w:sz w:val="24"/>
                <w:szCs w:val="24"/>
              </w:rPr>
              <w:t>185</w:t>
            </w:r>
          </w:p>
        </w:tc>
        <w:tc>
          <w:tcPr>
            <w:tcW w:w="3510" w:type="dxa"/>
          </w:tcPr>
          <w:p w:rsidR="002169D5" w:rsidRPr="005E3E74" w:rsidRDefault="002169D5" w:rsidP="00193728">
            <w:pPr>
              <w:rPr>
                <w:rFonts w:cstheme="minorHAnsi"/>
                <w:sz w:val="24"/>
                <w:szCs w:val="24"/>
              </w:rPr>
            </w:pPr>
            <w:r w:rsidRPr="005E3E74">
              <w:rPr>
                <w:rFonts w:cstheme="minorHAnsi"/>
                <w:sz w:val="24"/>
                <w:szCs w:val="24"/>
              </w:rPr>
              <w:t xml:space="preserve">I  Wardh,  M Wikstro, S Soresen  </w:t>
            </w:r>
          </w:p>
        </w:tc>
      </w:tr>
      <w:tr w:rsidR="002169D5" w:rsidRPr="005E3E74" w:rsidTr="00193728">
        <w:tc>
          <w:tcPr>
            <w:tcW w:w="5148" w:type="dxa"/>
          </w:tcPr>
          <w:p w:rsidR="002169D5" w:rsidRDefault="002169D5" w:rsidP="0019372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WHAT IS NEW IN RESEARCH</w:t>
            </w:r>
          </w:p>
          <w:p w:rsidR="002169D5" w:rsidRPr="005E3E74" w:rsidRDefault="002169D5" w:rsidP="00193728">
            <w:pPr>
              <w:rPr>
                <w:rFonts w:cstheme="minorHAnsi"/>
                <w:sz w:val="24"/>
                <w:szCs w:val="24"/>
              </w:rPr>
            </w:pPr>
            <w:r w:rsidRPr="005E3E74">
              <w:rPr>
                <w:rFonts w:cstheme="minorHAnsi"/>
                <w:sz w:val="24"/>
                <w:szCs w:val="24"/>
              </w:rPr>
              <w:t>Women and heart  disease:  new  AHA guidelines.  What oral health  care professionals need to know</w:t>
            </w:r>
          </w:p>
        </w:tc>
        <w:tc>
          <w:tcPr>
            <w:tcW w:w="1620" w:type="dxa"/>
          </w:tcPr>
          <w:p w:rsidR="002169D5" w:rsidRPr="005E3E74" w:rsidRDefault="002169D5" w:rsidP="0019372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193</w:t>
            </w:r>
          </w:p>
        </w:tc>
        <w:tc>
          <w:tcPr>
            <w:tcW w:w="3510" w:type="dxa"/>
          </w:tcPr>
          <w:p w:rsidR="002169D5" w:rsidRPr="005E3E74" w:rsidRDefault="002169D5" w:rsidP="0019372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169D5" w:rsidRPr="005E3E74" w:rsidTr="00193728">
        <w:tc>
          <w:tcPr>
            <w:tcW w:w="5148" w:type="dxa"/>
          </w:tcPr>
          <w:p w:rsidR="002169D5" w:rsidRPr="005E3E74" w:rsidRDefault="002169D5" w:rsidP="00193728">
            <w:pPr>
              <w:rPr>
                <w:rFonts w:cstheme="minorHAnsi"/>
              </w:rPr>
            </w:pPr>
            <w:r>
              <w:rPr>
                <w:rFonts w:cstheme="minorHAnsi"/>
              </w:rPr>
              <w:t>IS YOUR KNOWLEDGE UP-TO-DATE</w:t>
            </w:r>
          </w:p>
        </w:tc>
        <w:tc>
          <w:tcPr>
            <w:tcW w:w="1620" w:type="dxa"/>
          </w:tcPr>
          <w:p w:rsidR="002169D5" w:rsidRPr="005E3E74" w:rsidRDefault="002169D5" w:rsidP="0019372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196</w:t>
            </w:r>
          </w:p>
        </w:tc>
        <w:tc>
          <w:tcPr>
            <w:tcW w:w="3510" w:type="dxa"/>
          </w:tcPr>
          <w:p w:rsidR="002169D5" w:rsidRPr="005E3E74" w:rsidRDefault="002169D5" w:rsidP="00193728">
            <w:pPr>
              <w:rPr>
                <w:rFonts w:cstheme="minorHAnsi"/>
              </w:rPr>
            </w:pPr>
          </w:p>
        </w:tc>
      </w:tr>
      <w:tr w:rsidR="002169D5" w:rsidRPr="005E3E74" w:rsidTr="00193728">
        <w:tc>
          <w:tcPr>
            <w:tcW w:w="5148" w:type="dxa"/>
          </w:tcPr>
          <w:p w:rsidR="002169D5" w:rsidRDefault="002169D5" w:rsidP="00193728">
            <w:pPr>
              <w:rPr>
                <w:rFonts w:cstheme="minorHAnsi"/>
              </w:rPr>
            </w:pPr>
            <w:r>
              <w:rPr>
                <w:rFonts w:cstheme="minorHAnsi"/>
              </w:rPr>
              <w:t>WEBSITE UPDATE</w:t>
            </w:r>
          </w:p>
        </w:tc>
        <w:tc>
          <w:tcPr>
            <w:tcW w:w="1620" w:type="dxa"/>
          </w:tcPr>
          <w:p w:rsidR="002169D5" w:rsidRDefault="002169D5" w:rsidP="0019372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199</w:t>
            </w:r>
          </w:p>
        </w:tc>
        <w:tc>
          <w:tcPr>
            <w:tcW w:w="3510" w:type="dxa"/>
          </w:tcPr>
          <w:p w:rsidR="002169D5" w:rsidRPr="005E3E74" w:rsidRDefault="002169D5" w:rsidP="00193728">
            <w:pPr>
              <w:rPr>
                <w:rFonts w:cstheme="minorHAnsi"/>
              </w:rPr>
            </w:pPr>
          </w:p>
        </w:tc>
      </w:tr>
      <w:tr w:rsidR="002169D5" w:rsidRPr="005E3E74" w:rsidTr="00193728">
        <w:tc>
          <w:tcPr>
            <w:tcW w:w="5148" w:type="dxa"/>
          </w:tcPr>
          <w:p w:rsidR="002169D5" w:rsidRDefault="002169D5" w:rsidP="00193728">
            <w:pPr>
              <w:rPr>
                <w:rFonts w:cstheme="minorHAnsi"/>
              </w:rPr>
            </w:pPr>
            <w:r>
              <w:rPr>
                <w:rFonts w:cstheme="minorHAnsi"/>
              </w:rPr>
              <w:t>BOOK REVIEW</w:t>
            </w:r>
          </w:p>
          <w:p w:rsidR="002169D5" w:rsidRPr="005E3E74" w:rsidRDefault="002169D5" w:rsidP="00193728">
            <w:pPr>
              <w:rPr>
                <w:rFonts w:cstheme="minorHAnsi"/>
              </w:rPr>
            </w:pPr>
            <w:r w:rsidRPr="005E3E74">
              <w:rPr>
                <w:rFonts w:cstheme="minorHAnsi"/>
              </w:rPr>
              <w:t>Contemporary oral and  maxillofacial  pathology: 2</w:t>
            </w:r>
            <w:r w:rsidRPr="005E3E74">
              <w:rPr>
                <w:rFonts w:cstheme="minorHAnsi"/>
                <w:vertAlign w:val="superscript"/>
              </w:rPr>
              <w:t xml:space="preserve"> </w:t>
            </w:r>
            <w:r w:rsidRPr="005E3E74">
              <w:rPr>
                <w:rFonts w:cstheme="minorHAnsi"/>
              </w:rPr>
              <w:t>nd edition</w:t>
            </w:r>
          </w:p>
        </w:tc>
        <w:tc>
          <w:tcPr>
            <w:tcW w:w="1620" w:type="dxa"/>
          </w:tcPr>
          <w:p w:rsidR="002169D5" w:rsidRPr="005E3E74" w:rsidRDefault="002169D5" w:rsidP="0019372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201</w:t>
            </w:r>
          </w:p>
        </w:tc>
        <w:tc>
          <w:tcPr>
            <w:tcW w:w="3510" w:type="dxa"/>
          </w:tcPr>
          <w:p w:rsidR="002169D5" w:rsidRPr="005E3E74" w:rsidRDefault="002169D5" w:rsidP="00193728">
            <w:pPr>
              <w:rPr>
                <w:rFonts w:cstheme="minorHAnsi"/>
              </w:rPr>
            </w:pPr>
            <w:r w:rsidRPr="005E3E74">
              <w:rPr>
                <w:rFonts w:cstheme="minorHAnsi"/>
              </w:rPr>
              <w:t xml:space="preserve">JP Sapp,  LR  Eversole and GP Wysocki Mosby  </w:t>
            </w:r>
          </w:p>
        </w:tc>
      </w:tr>
    </w:tbl>
    <w:p w:rsidR="002169D5" w:rsidRPr="005E3E74" w:rsidRDefault="002169D5" w:rsidP="002169D5">
      <w:pPr>
        <w:rPr>
          <w:rFonts w:cstheme="minorHAnsi"/>
        </w:rPr>
      </w:pPr>
    </w:p>
    <w:p w:rsidR="002169D5" w:rsidRPr="00EE0ABD" w:rsidRDefault="002169D5" w:rsidP="004F6B11">
      <w:pPr>
        <w:rPr>
          <w:sz w:val="40"/>
          <w:szCs w:val="40"/>
        </w:rPr>
      </w:pPr>
    </w:p>
    <w:sectPr w:rsidR="002169D5" w:rsidRPr="00EE0ABD" w:rsidSect="004F6B1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50F3" w:rsidRDefault="009C50F3" w:rsidP="004F6B11">
      <w:pPr>
        <w:spacing w:after="0" w:line="240" w:lineRule="auto"/>
      </w:pPr>
      <w:r>
        <w:separator/>
      </w:r>
    </w:p>
  </w:endnote>
  <w:endnote w:type="continuationSeparator" w:id="1">
    <w:p w:rsidR="009C50F3" w:rsidRDefault="009C50F3" w:rsidP="004F6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50F3" w:rsidRDefault="009C50F3" w:rsidP="004F6B11">
      <w:pPr>
        <w:spacing w:after="0" w:line="240" w:lineRule="auto"/>
      </w:pPr>
      <w:r>
        <w:separator/>
      </w:r>
    </w:p>
  </w:footnote>
  <w:footnote w:type="continuationSeparator" w:id="1">
    <w:p w:rsidR="009C50F3" w:rsidRDefault="009C50F3" w:rsidP="004F6B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37C6"/>
    <w:rsid w:val="0005251F"/>
    <w:rsid w:val="000E37C6"/>
    <w:rsid w:val="001A6E1D"/>
    <w:rsid w:val="002169D5"/>
    <w:rsid w:val="002D4D6B"/>
    <w:rsid w:val="003178D7"/>
    <w:rsid w:val="003E6C7D"/>
    <w:rsid w:val="00415A54"/>
    <w:rsid w:val="00442B28"/>
    <w:rsid w:val="0045570E"/>
    <w:rsid w:val="00467D88"/>
    <w:rsid w:val="0048206C"/>
    <w:rsid w:val="00484D86"/>
    <w:rsid w:val="004C3B6E"/>
    <w:rsid w:val="004F6B11"/>
    <w:rsid w:val="00571F4A"/>
    <w:rsid w:val="005D62EE"/>
    <w:rsid w:val="00607F32"/>
    <w:rsid w:val="00646A88"/>
    <w:rsid w:val="006D079C"/>
    <w:rsid w:val="006E2527"/>
    <w:rsid w:val="00723C68"/>
    <w:rsid w:val="0072511C"/>
    <w:rsid w:val="00736CDA"/>
    <w:rsid w:val="00785350"/>
    <w:rsid w:val="00815B42"/>
    <w:rsid w:val="0083730E"/>
    <w:rsid w:val="00841790"/>
    <w:rsid w:val="0085400A"/>
    <w:rsid w:val="008845ED"/>
    <w:rsid w:val="008D428F"/>
    <w:rsid w:val="00914349"/>
    <w:rsid w:val="009C50F3"/>
    <w:rsid w:val="00A235A9"/>
    <w:rsid w:val="00AE2E07"/>
    <w:rsid w:val="00AF4DCC"/>
    <w:rsid w:val="00B21CC7"/>
    <w:rsid w:val="00B30565"/>
    <w:rsid w:val="00B36164"/>
    <w:rsid w:val="00B52505"/>
    <w:rsid w:val="00B65882"/>
    <w:rsid w:val="00C05ACE"/>
    <w:rsid w:val="00C16C1D"/>
    <w:rsid w:val="00C1721A"/>
    <w:rsid w:val="00C252A9"/>
    <w:rsid w:val="00CA4F1E"/>
    <w:rsid w:val="00DD303D"/>
    <w:rsid w:val="00DD317A"/>
    <w:rsid w:val="00DD3544"/>
    <w:rsid w:val="00DF21E7"/>
    <w:rsid w:val="00DF75F4"/>
    <w:rsid w:val="00E010CF"/>
    <w:rsid w:val="00E02FBD"/>
    <w:rsid w:val="00E11A9A"/>
    <w:rsid w:val="00E4676B"/>
    <w:rsid w:val="00EE0ABD"/>
    <w:rsid w:val="00F00C14"/>
    <w:rsid w:val="00F06F2F"/>
    <w:rsid w:val="00F2104A"/>
    <w:rsid w:val="00FB3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C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40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F6B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F6B11"/>
  </w:style>
  <w:style w:type="paragraph" w:styleId="Footer">
    <w:name w:val="footer"/>
    <w:basedOn w:val="Normal"/>
    <w:link w:val="FooterChar"/>
    <w:uiPriority w:val="99"/>
    <w:semiHidden/>
    <w:unhideWhenUsed/>
    <w:rsid w:val="004F6B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F6B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46C10-1E32-4C8A-8B96-DE6537729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851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dental</Company>
  <LinksUpToDate>false</LinksUpToDate>
  <CharactersWithSpaces>5696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50</cp:revision>
  <dcterms:created xsi:type="dcterms:W3CDTF">2014-09-26T09:35:00Z</dcterms:created>
  <dcterms:modified xsi:type="dcterms:W3CDTF">2014-09-30T06:31:00Z</dcterms:modified>
</cp:coreProperties>
</file>