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DE" w:rsidRDefault="00C071DE" w:rsidP="00C071DE">
      <w:pPr>
        <w:rPr>
          <w:b/>
          <w:sz w:val="40"/>
          <w:szCs w:val="40"/>
        </w:rPr>
      </w:pPr>
    </w:p>
    <w:p w:rsidR="00C071DE" w:rsidRPr="00816025" w:rsidRDefault="00C071DE" w:rsidP="00C071DE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t>INTERNATIONAL JOURNAL OF PEDIATRIC DENTISTRY</w:t>
      </w:r>
    </w:p>
    <w:p w:rsidR="00C071DE" w:rsidRPr="00C071DE" w:rsidRDefault="00C071DE" w:rsidP="00C071DE">
      <w:pPr>
        <w:rPr>
          <w:b/>
          <w:sz w:val="40"/>
          <w:szCs w:val="40"/>
          <w:u w:val="single"/>
        </w:rPr>
      </w:pPr>
      <w:r w:rsidRPr="00C071DE">
        <w:rPr>
          <w:b/>
          <w:sz w:val="40"/>
          <w:szCs w:val="40"/>
        </w:rPr>
        <w:t>CONTENTS</w:t>
      </w:r>
      <w:r w:rsidRPr="00C071DE">
        <w:rPr>
          <w:b/>
          <w:sz w:val="40"/>
          <w:szCs w:val="40"/>
        </w:rPr>
        <w:br/>
      </w:r>
      <w:r w:rsidRPr="00C071DE">
        <w:rPr>
          <w:b/>
          <w:sz w:val="40"/>
          <w:szCs w:val="40"/>
          <w:u w:val="single"/>
        </w:rPr>
        <w:t>Vol.19-No.1, Jan. 2009</w:t>
      </w:r>
    </w:p>
    <w:tbl>
      <w:tblPr>
        <w:tblStyle w:val="TableGrid"/>
        <w:tblW w:w="10350" w:type="dxa"/>
        <w:tblInd w:w="-432" w:type="dxa"/>
        <w:tblLook w:val="04A0"/>
      </w:tblPr>
      <w:tblGrid>
        <w:gridCol w:w="4878"/>
        <w:gridCol w:w="1080"/>
        <w:gridCol w:w="4392"/>
      </w:tblGrid>
      <w:tr w:rsidR="00C071DE" w:rsidTr="00851881">
        <w:tc>
          <w:tcPr>
            <w:tcW w:w="4878" w:type="dxa"/>
          </w:tcPr>
          <w:p w:rsidR="00C071DE" w:rsidRDefault="00C071DE" w:rsidP="00851881">
            <w:r>
              <w:t>THEMED ISSUE; PULP BIOLOGY AND CLINICAL PRACTICE</w:t>
            </w:r>
          </w:p>
        </w:tc>
        <w:tc>
          <w:tcPr>
            <w:tcW w:w="1080" w:type="dxa"/>
          </w:tcPr>
          <w:p w:rsidR="00C071DE" w:rsidRDefault="00C071DE" w:rsidP="00851881">
            <w:r>
              <w:t>1</w:t>
            </w:r>
          </w:p>
        </w:tc>
        <w:tc>
          <w:tcPr>
            <w:tcW w:w="4392" w:type="dxa"/>
          </w:tcPr>
          <w:p w:rsidR="00C071DE" w:rsidRDefault="00C071DE" w:rsidP="00851881"/>
        </w:tc>
      </w:tr>
      <w:tr w:rsidR="00C071DE" w:rsidTr="00851881">
        <w:tc>
          <w:tcPr>
            <w:tcW w:w="4878" w:type="dxa"/>
          </w:tcPr>
          <w:p w:rsidR="00C071DE" w:rsidRDefault="00C071DE" w:rsidP="00851881">
            <w:r>
              <w:t>ASSESSMENT OF PULP VITALITY: A REVIEW</w:t>
            </w:r>
          </w:p>
        </w:tc>
        <w:tc>
          <w:tcPr>
            <w:tcW w:w="1080" w:type="dxa"/>
          </w:tcPr>
          <w:p w:rsidR="00C071DE" w:rsidRDefault="00C071DE" w:rsidP="00851881">
            <w:r>
              <w:t>3</w:t>
            </w:r>
          </w:p>
        </w:tc>
        <w:tc>
          <w:tcPr>
            <w:tcW w:w="4392" w:type="dxa"/>
          </w:tcPr>
          <w:p w:rsidR="00C071DE" w:rsidRDefault="00C071DE" w:rsidP="00851881">
            <w:r>
              <w:t>VELAYUTHAM GOPIKRISHNA, GALI PRADEEP &amp; NAGENDRABABU VENKATESHBABU</w:t>
            </w:r>
          </w:p>
        </w:tc>
      </w:tr>
      <w:tr w:rsidR="00C071DE" w:rsidTr="00851881">
        <w:tc>
          <w:tcPr>
            <w:tcW w:w="4878" w:type="dxa"/>
          </w:tcPr>
          <w:p w:rsidR="00C071DE" w:rsidRDefault="00C071DE" w:rsidP="00851881">
            <w:r>
              <w:t xml:space="preserve">PULPAL STATUS OF HUMAN PRIMARY TEETH WITH PHYSIOLOGICAL ROOT RESORPTION </w:t>
            </w:r>
          </w:p>
        </w:tc>
        <w:tc>
          <w:tcPr>
            <w:tcW w:w="1080" w:type="dxa"/>
          </w:tcPr>
          <w:p w:rsidR="00C071DE" w:rsidRDefault="00C071DE" w:rsidP="00851881">
            <w:r>
              <w:t>16</w:t>
            </w:r>
          </w:p>
        </w:tc>
        <w:tc>
          <w:tcPr>
            <w:tcW w:w="4392" w:type="dxa"/>
          </w:tcPr>
          <w:p w:rsidR="00C071DE" w:rsidRDefault="00C071DE" w:rsidP="00851881">
            <w:r>
              <w:t>JOANA MONTEIRO, PETER DAY, MONTY DUGGAL, CLAIRE MORGAN &amp; HELLEN RODD</w:t>
            </w:r>
          </w:p>
        </w:tc>
      </w:tr>
      <w:tr w:rsidR="00C071DE" w:rsidTr="00851881">
        <w:tc>
          <w:tcPr>
            <w:tcW w:w="4878" w:type="dxa"/>
          </w:tcPr>
          <w:p w:rsidR="00C071DE" w:rsidRDefault="00C071DE" w:rsidP="00851881">
            <w:r>
              <w:t xml:space="preserve">HISTOLOGICAL COMPARISON OF PULPAL INFLAMMATION IN PRIMARY TEETH WITH OCCLUSAL OR PROXIMAL CARIES </w:t>
            </w:r>
          </w:p>
        </w:tc>
        <w:tc>
          <w:tcPr>
            <w:tcW w:w="1080" w:type="dxa"/>
          </w:tcPr>
          <w:p w:rsidR="00C071DE" w:rsidRDefault="00C071DE" w:rsidP="00851881">
            <w:r>
              <w:t>26</w:t>
            </w:r>
          </w:p>
        </w:tc>
        <w:tc>
          <w:tcPr>
            <w:tcW w:w="4392" w:type="dxa"/>
          </w:tcPr>
          <w:p w:rsidR="00C071DE" w:rsidRDefault="00C071DE" w:rsidP="00851881">
            <w:r>
              <w:t xml:space="preserve">DESPOINA KASSA, PETER DAY, ALEX HIGH &amp; MONTY DUGGAL </w:t>
            </w:r>
          </w:p>
        </w:tc>
      </w:tr>
      <w:tr w:rsidR="00C071DE" w:rsidTr="00851881">
        <w:tc>
          <w:tcPr>
            <w:tcW w:w="4878" w:type="dxa"/>
          </w:tcPr>
          <w:p w:rsidR="00C071DE" w:rsidRDefault="00C071DE" w:rsidP="00851881">
            <w:r>
              <w:t xml:space="preserve">MINERAL TRIOXIDE AGGREGATE IN PAEDIATRIC DENTISTRY </w:t>
            </w:r>
          </w:p>
        </w:tc>
        <w:tc>
          <w:tcPr>
            <w:tcW w:w="1080" w:type="dxa"/>
          </w:tcPr>
          <w:p w:rsidR="00C071DE" w:rsidRDefault="00C071DE" w:rsidP="00851881">
            <w:r>
              <w:t>34</w:t>
            </w:r>
          </w:p>
        </w:tc>
        <w:tc>
          <w:tcPr>
            <w:tcW w:w="4392" w:type="dxa"/>
          </w:tcPr>
          <w:p w:rsidR="00C071DE" w:rsidRDefault="00C071DE" w:rsidP="00851881">
            <w:r>
              <w:t>VIDYA SRINIVASAN, PAULA WATERHOUSE &amp; JOHN WHITWORTH</w:t>
            </w:r>
          </w:p>
        </w:tc>
      </w:tr>
      <w:tr w:rsidR="00C071DE" w:rsidTr="00851881">
        <w:tc>
          <w:tcPr>
            <w:tcW w:w="4878" w:type="dxa"/>
          </w:tcPr>
          <w:p w:rsidR="00C071DE" w:rsidRDefault="00C071DE" w:rsidP="00851881">
            <w:r>
              <w:t>IN VITRO PULP CHAMBER TEMPERATURE RISE FROM IRRADIATION AND EXOTHERM OF FLOWABLE COMPOSITES</w:t>
            </w:r>
          </w:p>
        </w:tc>
        <w:tc>
          <w:tcPr>
            <w:tcW w:w="1080" w:type="dxa"/>
          </w:tcPr>
          <w:p w:rsidR="00C071DE" w:rsidRDefault="00C071DE" w:rsidP="00851881">
            <w:r>
              <w:t>48</w:t>
            </w:r>
          </w:p>
        </w:tc>
        <w:tc>
          <w:tcPr>
            <w:tcW w:w="4392" w:type="dxa"/>
          </w:tcPr>
          <w:p w:rsidR="00C071DE" w:rsidRDefault="00C071DE" w:rsidP="00851881">
            <w:r>
              <w:t>KUSAI BAROUDI, NICK SILIKAS &amp; DAVID C. WATTS</w:t>
            </w:r>
          </w:p>
        </w:tc>
      </w:tr>
      <w:tr w:rsidR="00C071DE" w:rsidTr="00851881">
        <w:tc>
          <w:tcPr>
            <w:tcW w:w="4878" w:type="dxa"/>
          </w:tcPr>
          <w:p w:rsidR="00C071DE" w:rsidRDefault="00C071DE" w:rsidP="00851881">
            <w:r>
              <w:t>CYTOTOXIC EFFECTS OF HALOGEN- AND LIGHT-EMITTING DIODE-CURED COMPOMERS ON HUMAN PULP FIBROBLASTS</w:t>
            </w:r>
          </w:p>
        </w:tc>
        <w:tc>
          <w:tcPr>
            <w:tcW w:w="1080" w:type="dxa"/>
          </w:tcPr>
          <w:p w:rsidR="00C071DE" w:rsidRDefault="00C071DE" w:rsidP="00851881">
            <w:r>
              <w:t>55</w:t>
            </w:r>
          </w:p>
        </w:tc>
        <w:tc>
          <w:tcPr>
            <w:tcW w:w="4392" w:type="dxa"/>
          </w:tcPr>
          <w:p w:rsidR="00C071DE" w:rsidRDefault="00C071DE" w:rsidP="00851881">
            <w:r>
              <w:t>EMINE SEN TUNC, LEVENT OZER, SAZIYE SARI &amp; SERAP CETINER</w:t>
            </w:r>
          </w:p>
        </w:tc>
      </w:tr>
      <w:tr w:rsidR="00C071DE" w:rsidTr="00851881">
        <w:tc>
          <w:tcPr>
            <w:tcW w:w="4878" w:type="dxa"/>
          </w:tcPr>
          <w:p w:rsidR="00C071DE" w:rsidRDefault="00C071DE" w:rsidP="00851881">
            <w:r>
              <w:t xml:space="preserve">DENTAL PULP STEM CELLS: WHAT, </w:t>
            </w:r>
            <w:proofErr w:type="gramStart"/>
            <w:r>
              <w:t>WHERE ,</w:t>
            </w:r>
            <w:proofErr w:type="gramEnd"/>
            <w:r>
              <w:t xml:space="preserve"> HOW?</w:t>
            </w:r>
          </w:p>
        </w:tc>
        <w:tc>
          <w:tcPr>
            <w:tcW w:w="1080" w:type="dxa"/>
          </w:tcPr>
          <w:p w:rsidR="00C071DE" w:rsidRDefault="00C071DE" w:rsidP="00851881">
            <w:r>
              <w:t>61</w:t>
            </w:r>
          </w:p>
        </w:tc>
        <w:tc>
          <w:tcPr>
            <w:tcW w:w="4392" w:type="dxa"/>
          </w:tcPr>
          <w:p w:rsidR="00C071DE" w:rsidRDefault="00C071DE" w:rsidP="00851881">
            <w:r>
              <w:t>ALASTAIR J. SLOAN &amp; RACHEL J. WADDINGTON</w:t>
            </w:r>
          </w:p>
        </w:tc>
      </w:tr>
    </w:tbl>
    <w:p w:rsidR="00C071DE" w:rsidRDefault="00C071DE" w:rsidP="00C071DE"/>
    <w:p w:rsidR="00C071DE" w:rsidRDefault="00C071DE" w:rsidP="00C071DE">
      <w:pPr>
        <w:rPr>
          <w:b/>
          <w:sz w:val="40"/>
          <w:szCs w:val="40"/>
        </w:rPr>
      </w:pPr>
    </w:p>
    <w:p w:rsidR="00C071DE" w:rsidRDefault="00C071DE" w:rsidP="00C071DE">
      <w:pPr>
        <w:rPr>
          <w:b/>
          <w:sz w:val="40"/>
          <w:szCs w:val="40"/>
        </w:rPr>
      </w:pPr>
    </w:p>
    <w:p w:rsidR="00C071DE" w:rsidRDefault="00C071DE" w:rsidP="00C071DE">
      <w:pPr>
        <w:rPr>
          <w:b/>
          <w:sz w:val="40"/>
          <w:szCs w:val="40"/>
        </w:rPr>
      </w:pPr>
    </w:p>
    <w:p w:rsidR="00C071DE" w:rsidRDefault="00C071DE" w:rsidP="00C071DE">
      <w:pPr>
        <w:rPr>
          <w:b/>
          <w:sz w:val="40"/>
          <w:szCs w:val="40"/>
        </w:rPr>
      </w:pPr>
    </w:p>
    <w:p w:rsidR="00C071DE" w:rsidRDefault="00C071DE" w:rsidP="00C071DE">
      <w:pPr>
        <w:rPr>
          <w:b/>
          <w:sz w:val="40"/>
          <w:szCs w:val="40"/>
        </w:rPr>
      </w:pPr>
    </w:p>
    <w:p w:rsidR="00C071DE" w:rsidRDefault="00C071DE" w:rsidP="00C071DE">
      <w:pPr>
        <w:rPr>
          <w:b/>
          <w:sz w:val="40"/>
          <w:szCs w:val="40"/>
        </w:rPr>
      </w:pPr>
    </w:p>
    <w:p w:rsidR="00C071DE" w:rsidRDefault="00C071DE" w:rsidP="00C071DE">
      <w:pPr>
        <w:rPr>
          <w:b/>
          <w:sz w:val="40"/>
          <w:szCs w:val="40"/>
        </w:rPr>
      </w:pPr>
    </w:p>
    <w:p w:rsidR="00C071DE" w:rsidRDefault="00C071DE" w:rsidP="00C071DE">
      <w:pPr>
        <w:rPr>
          <w:b/>
          <w:sz w:val="40"/>
          <w:szCs w:val="40"/>
        </w:rPr>
      </w:pPr>
    </w:p>
    <w:p w:rsidR="00C071DE" w:rsidRDefault="00C071DE" w:rsidP="00C071DE">
      <w:pPr>
        <w:rPr>
          <w:b/>
          <w:sz w:val="40"/>
          <w:szCs w:val="40"/>
        </w:rPr>
      </w:pPr>
    </w:p>
    <w:p w:rsidR="00C071DE" w:rsidRPr="00816025" w:rsidRDefault="00C071DE" w:rsidP="00C071DE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t>INTERNATIONAL JOURNAL OF PEDIATRIC DENTISTRY</w:t>
      </w:r>
    </w:p>
    <w:p w:rsidR="00B823C4" w:rsidRPr="00C071DE" w:rsidRDefault="00B823C4" w:rsidP="00B823C4">
      <w:pPr>
        <w:rPr>
          <w:b/>
          <w:sz w:val="40"/>
          <w:szCs w:val="40"/>
          <w:u w:val="single"/>
        </w:rPr>
      </w:pPr>
      <w:r w:rsidRPr="00C071DE">
        <w:rPr>
          <w:b/>
          <w:sz w:val="40"/>
          <w:szCs w:val="40"/>
        </w:rPr>
        <w:t>CONTENTS</w:t>
      </w:r>
      <w:r w:rsidRPr="00C071DE">
        <w:rPr>
          <w:b/>
          <w:sz w:val="40"/>
          <w:szCs w:val="40"/>
        </w:rPr>
        <w:br/>
      </w:r>
      <w:r w:rsidRPr="00C071DE">
        <w:rPr>
          <w:b/>
          <w:sz w:val="40"/>
          <w:szCs w:val="40"/>
          <w:u w:val="single"/>
        </w:rPr>
        <w:t>Vol.19-No.2, March 2009</w:t>
      </w:r>
    </w:p>
    <w:tbl>
      <w:tblPr>
        <w:tblStyle w:val="TableGrid"/>
        <w:tblW w:w="11300" w:type="dxa"/>
        <w:tblInd w:w="-702" w:type="dxa"/>
        <w:tblLook w:val="04A0"/>
      </w:tblPr>
      <w:tblGrid>
        <w:gridCol w:w="4860"/>
        <w:gridCol w:w="1080"/>
        <w:gridCol w:w="5360"/>
      </w:tblGrid>
      <w:tr w:rsidR="00B823C4" w:rsidRPr="00B823C4" w:rsidTr="00C071DE">
        <w:tc>
          <w:tcPr>
            <w:tcW w:w="4860" w:type="dxa"/>
          </w:tcPr>
          <w:p w:rsidR="00B823C4" w:rsidRDefault="00C071DE" w:rsidP="00B823C4">
            <w:r>
              <w:t>EDITORIAL</w:t>
            </w:r>
          </w:p>
          <w:p w:rsidR="00C071DE" w:rsidRPr="00B823C4" w:rsidRDefault="00C071DE" w:rsidP="00B823C4">
            <w:r>
              <w:t>EDITOR’S REPORT FOR THE INTERNATIONAL JOURNAL OF PAEDIATRIC DENTISTRY, 2008</w:t>
            </w:r>
          </w:p>
        </w:tc>
        <w:tc>
          <w:tcPr>
            <w:tcW w:w="1080" w:type="dxa"/>
          </w:tcPr>
          <w:p w:rsidR="00B823C4" w:rsidRPr="00B823C4" w:rsidRDefault="00B823C4" w:rsidP="00B823C4">
            <w:r>
              <w:t>71</w:t>
            </w:r>
          </w:p>
        </w:tc>
        <w:tc>
          <w:tcPr>
            <w:tcW w:w="5360" w:type="dxa"/>
          </w:tcPr>
          <w:p w:rsidR="00B823C4" w:rsidRPr="00B823C4" w:rsidRDefault="00B823C4" w:rsidP="00B823C4"/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>AETIOLOGY OF MOLAR-INCISOR HYPOMINERALIZATION:</w:t>
            </w:r>
          </w:p>
        </w:tc>
        <w:tc>
          <w:tcPr>
            <w:tcW w:w="1080" w:type="dxa"/>
          </w:tcPr>
          <w:p w:rsidR="00B823C4" w:rsidRPr="00B823C4" w:rsidRDefault="00A56965" w:rsidP="00B823C4">
            <w:r>
              <w:t>73</w:t>
            </w:r>
          </w:p>
        </w:tc>
        <w:tc>
          <w:tcPr>
            <w:tcW w:w="5360" w:type="dxa"/>
          </w:tcPr>
          <w:p w:rsidR="00B823C4" w:rsidRPr="00B823C4" w:rsidRDefault="00624311" w:rsidP="00B823C4">
            <w:r>
              <w:t>FELICITY CROMBIE, DAVID MANTON &amp;NICOLA KILPATRICK</w:t>
            </w:r>
          </w:p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>BARRIERS FOR DENTAL TREATMENT OF PRIMARY TEETH IN EAST AND WEST GERMANY</w:t>
            </w:r>
          </w:p>
        </w:tc>
        <w:tc>
          <w:tcPr>
            <w:tcW w:w="1080" w:type="dxa"/>
          </w:tcPr>
          <w:p w:rsidR="00B823C4" w:rsidRPr="00B823C4" w:rsidRDefault="00A66A76" w:rsidP="00B823C4">
            <w:r>
              <w:t>84</w:t>
            </w:r>
          </w:p>
        </w:tc>
        <w:tc>
          <w:tcPr>
            <w:tcW w:w="5360" w:type="dxa"/>
          </w:tcPr>
          <w:p w:rsidR="00B823C4" w:rsidRPr="00B823C4" w:rsidRDefault="007447EF" w:rsidP="00B823C4">
            <w:r>
              <w:t>CHRISTIAN H. SPLIETH, BIANKA BUNGER &amp; CYNTHIA PINE</w:t>
            </w:r>
          </w:p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>EROSIVE TOOTH WEAR AMONG CHILDREN IN THE UNITED  STATES: RELATIONSHIP TO RACE/ETHNICITY AND OBESITY</w:t>
            </w:r>
          </w:p>
        </w:tc>
        <w:tc>
          <w:tcPr>
            <w:tcW w:w="1080" w:type="dxa"/>
          </w:tcPr>
          <w:p w:rsidR="00B823C4" w:rsidRPr="00B823C4" w:rsidRDefault="00CD38EA" w:rsidP="00B823C4">
            <w:r>
              <w:t>91</w:t>
            </w:r>
          </w:p>
        </w:tc>
        <w:tc>
          <w:tcPr>
            <w:tcW w:w="5360" w:type="dxa"/>
          </w:tcPr>
          <w:p w:rsidR="00B823C4" w:rsidRPr="00B823C4" w:rsidRDefault="00CD38EA" w:rsidP="00B823C4">
            <w:r>
              <w:t>JESSE MCGUIRE, ANIKO SZABO, SCOTT JACKSON, T. GERARD BRADLEY &amp; CHRISTOPHER OKUNSERI</w:t>
            </w:r>
          </w:p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>COMPARISON OF A DIETARY SURVEY AND THE DUPLICATE PLATE METHOD FOR DENTERMINING DIETARY FLUORIDE INGESTED BY YOUNG CHILDREN: A PILOT STUDY</w:t>
            </w:r>
          </w:p>
        </w:tc>
        <w:tc>
          <w:tcPr>
            <w:tcW w:w="1080" w:type="dxa"/>
          </w:tcPr>
          <w:p w:rsidR="00B823C4" w:rsidRPr="00B823C4" w:rsidRDefault="00C5431B" w:rsidP="00B823C4">
            <w:r>
              <w:t>99</w:t>
            </w:r>
          </w:p>
        </w:tc>
        <w:tc>
          <w:tcPr>
            <w:tcW w:w="5360" w:type="dxa"/>
          </w:tcPr>
          <w:p w:rsidR="00B823C4" w:rsidRPr="00B823C4" w:rsidRDefault="0064676D" w:rsidP="00B823C4">
            <w:r>
              <w:t xml:space="preserve">E. ANGELES MARTINEZ-MIER, SUE A. KELLY, GEORGE J. ECKERT &amp; RICHARD D. JACKSON </w:t>
            </w:r>
          </w:p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 xml:space="preserve">RADIOGRAPHIC ASSESSMENT OF DENTAL ANOMALIES IN PATIENTS WITH ECTOPIC MAXILLARY CANINES </w:t>
            </w:r>
          </w:p>
        </w:tc>
        <w:tc>
          <w:tcPr>
            <w:tcW w:w="1080" w:type="dxa"/>
          </w:tcPr>
          <w:p w:rsidR="00B823C4" w:rsidRPr="00B823C4" w:rsidRDefault="004A7A3E" w:rsidP="00B823C4">
            <w:r>
              <w:t>108</w:t>
            </w:r>
          </w:p>
        </w:tc>
        <w:tc>
          <w:tcPr>
            <w:tcW w:w="5360" w:type="dxa"/>
          </w:tcPr>
          <w:p w:rsidR="00B823C4" w:rsidRPr="00B823C4" w:rsidRDefault="00AE7243" w:rsidP="00B823C4">
            <w:r>
              <w:t xml:space="preserve">HELLE BUDTZ SORENSEN, NONE ARTMANN, HELLE JUUL LARSEN &amp; INGER KJAER </w:t>
            </w:r>
          </w:p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 xml:space="preserve">ORAL-HEALTH-QUALITY OF LIFE AMONG CHILDREN WITH AND WITHOUT DENTAL FEAR </w:t>
            </w:r>
          </w:p>
        </w:tc>
        <w:tc>
          <w:tcPr>
            <w:tcW w:w="1080" w:type="dxa"/>
          </w:tcPr>
          <w:p w:rsidR="00B823C4" w:rsidRPr="00B823C4" w:rsidRDefault="004219D8" w:rsidP="00B823C4">
            <w:r>
              <w:t>115</w:t>
            </w:r>
          </w:p>
        </w:tc>
        <w:tc>
          <w:tcPr>
            <w:tcW w:w="5360" w:type="dxa"/>
          </w:tcPr>
          <w:p w:rsidR="00B823C4" w:rsidRPr="00B823C4" w:rsidRDefault="006D2EA4" w:rsidP="00B823C4">
            <w:r>
              <w:t>ANNI LUOTO, SATU LAHTI, TERHI NEWVANPERA, MIMMI TOLVANEN &amp; DAVID LOCKER</w:t>
            </w:r>
          </w:p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 xml:space="preserve">DENTAL ANXIETY AMONG SURVIVORS OF CHILDHOOD CANCER: A CROS-SECTIONAL TUDY </w:t>
            </w:r>
          </w:p>
        </w:tc>
        <w:tc>
          <w:tcPr>
            <w:tcW w:w="1080" w:type="dxa"/>
          </w:tcPr>
          <w:p w:rsidR="00B823C4" w:rsidRPr="00B823C4" w:rsidRDefault="00136829" w:rsidP="00B823C4">
            <w:r>
              <w:t>121</w:t>
            </w:r>
          </w:p>
        </w:tc>
        <w:tc>
          <w:tcPr>
            <w:tcW w:w="5360" w:type="dxa"/>
          </w:tcPr>
          <w:p w:rsidR="00B823C4" w:rsidRPr="00B823C4" w:rsidRDefault="005406B9" w:rsidP="00B823C4">
            <w:r>
              <w:t>PIA WOGELIUS, STEEN ROSTHOJ, GORAN DAHLLOF &amp;SVEN POULSEN</w:t>
            </w:r>
          </w:p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>DENTAL AND ANAESTHETIC MANAGEMENT OF CHILDREN WITH DYSTROPHIC EPIDERMOLYSIS BULLOSA</w:t>
            </w:r>
          </w:p>
        </w:tc>
        <w:tc>
          <w:tcPr>
            <w:tcW w:w="1080" w:type="dxa"/>
          </w:tcPr>
          <w:p w:rsidR="00B823C4" w:rsidRPr="00B823C4" w:rsidRDefault="00A23EB5" w:rsidP="00B823C4">
            <w:r>
              <w:t>127</w:t>
            </w:r>
          </w:p>
        </w:tc>
        <w:tc>
          <w:tcPr>
            <w:tcW w:w="5360" w:type="dxa"/>
          </w:tcPr>
          <w:p w:rsidR="00B823C4" w:rsidRPr="00B823C4" w:rsidRDefault="00443719" w:rsidP="00B823C4">
            <w:r>
              <w:t>ROCHELLE LINDEMEYER, ROSE WADENYA &amp; LYNNE MAXWELL</w:t>
            </w:r>
          </w:p>
        </w:tc>
      </w:tr>
      <w:tr w:rsidR="00B823C4" w:rsidRPr="00B823C4" w:rsidTr="00C071DE">
        <w:tc>
          <w:tcPr>
            <w:tcW w:w="4860" w:type="dxa"/>
          </w:tcPr>
          <w:p w:rsidR="00B823C4" w:rsidRPr="00B823C4" w:rsidRDefault="00C071DE" w:rsidP="00B823C4">
            <w:r>
              <w:t>STRATEGIES FOR CARIES RISK ASSESSMENT IN CHILDREN AND ADOLESCENTS AT PUBLIC DENTAL CLINICS IN A SWEDISH CONTY</w:t>
            </w:r>
          </w:p>
        </w:tc>
        <w:tc>
          <w:tcPr>
            <w:tcW w:w="1080" w:type="dxa"/>
          </w:tcPr>
          <w:p w:rsidR="00B823C4" w:rsidRPr="00B823C4" w:rsidRDefault="00A11605" w:rsidP="00B823C4">
            <w:r>
              <w:t>135</w:t>
            </w:r>
          </w:p>
        </w:tc>
        <w:tc>
          <w:tcPr>
            <w:tcW w:w="5360" w:type="dxa"/>
          </w:tcPr>
          <w:p w:rsidR="00B823C4" w:rsidRPr="00B823C4" w:rsidRDefault="00B55BBB" w:rsidP="00B823C4">
            <w:r>
              <w:t>ROXANA SARMADI, PIA GABRE &amp; LARS GAHNBERG</w:t>
            </w:r>
          </w:p>
        </w:tc>
      </w:tr>
      <w:tr w:rsidR="009E3B95" w:rsidRPr="00B823C4" w:rsidTr="00C071DE">
        <w:tc>
          <w:tcPr>
            <w:tcW w:w="4860" w:type="dxa"/>
          </w:tcPr>
          <w:p w:rsidR="009E3B95" w:rsidRDefault="00C071DE" w:rsidP="00B823C4">
            <w:r>
              <w:t>QUANTITATIVE REAL-TIME POLYMERASE CHAIN REACTION FOR STREPTOCOCCUS MUTANS AND STREPTOCOCCUS SOBRINUS IN DENTAL PLAQUE SAMPLES AND ITS ASSOCIATION WITH EARLY CHILDHOOD CARIES</w:t>
            </w:r>
          </w:p>
        </w:tc>
        <w:tc>
          <w:tcPr>
            <w:tcW w:w="1080" w:type="dxa"/>
          </w:tcPr>
          <w:p w:rsidR="009E3B95" w:rsidRDefault="00276CE4" w:rsidP="00B823C4">
            <w:r>
              <w:t>141</w:t>
            </w:r>
          </w:p>
        </w:tc>
        <w:tc>
          <w:tcPr>
            <w:tcW w:w="5360" w:type="dxa"/>
          </w:tcPr>
          <w:p w:rsidR="009E3B95" w:rsidRDefault="00276CE4" w:rsidP="00B823C4">
            <w:r>
              <w:t>EUN-JUNG CHOI, SUNG-HOON LEE &amp; YOUNG-JAE KIM</w:t>
            </w:r>
          </w:p>
        </w:tc>
      </w:tr>
      <w:tr w:rsidR="00A135C4" w:rsidRPr="00B823C4" w:rsidTr="00C071DE">
        <w:tc>
          <w:tcPr>
            <w:tcW w:w="4860" w:type="dxa"/>
          </w:tcPr>
          <w:p w:rsidR="00A135C4" w:rsidRDefault="00C071DE" w:rsidP="00B823C4">
            <w:r>
              <w:t>RISK FACTORS FOR INJURIES TO MAXILLARY PERMANENT INCISORS AND UPPER LIP AMONG SCHOOLCHILDREN IN DAR ES SALAAM, TANZANIA</w:t>
            </w:r>
          </w:p>
        </w:tc>
        <w:tc>
          <w:tcPr>
            <w:tcW w:w="1080" w:type="dxa"/>
          </w:tcPr>
          <w:p w:rsidR="00A135C4" w:rsidRDefault="007D59B6" w:rsidP="00B823C4">
            <w:r>
              <w:t>148</w:t>
            </w:r>
          </w:p>
        </w:tc>
        <w:tc>
          <w:tcPr>
            <w:tcW w:w="5360" w:type="dxa"/>
          </w:tcPr>
          <w:p w:rsidR="00A135C4" w:rsidRDefault="00BB4614" w:rsidP="00B823C4">
            <w:r>
              <w:t>FEBRONIA KOKULENGYA KAHABUKA &amp; EMERIA ABELLA MUGONZIBWA</w:t>
            </w:r>
          </w:p>
        </w:tc>
      </w:tr>
    </w:tbl>
    <w:p w:rsidR="0095549B" w:rsidRDefault="0095549B" w:rsidP="00B823C4">
      <w:pPr>
        <w:rPr>
          <w:sz w:val="40"/>
          <w:szCs w:val="40"/>
        </w:rPr>
      </w:pPr>
    </w:p>
    <w:p w:rsidR="0095549B" w:rsidRDefault="0095549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071DE" w:rsidRPr="00816025" w:rsidRDefault="00C071DE" w:rsidP="00C071DE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95549B" w:rsidRPr="00C071DE" w:rsidRDefault="0095549B" w:rsidP="0095549B">
      <w:pPr>
        <w:rPr>
          <w:b/>
          <w:sz w:val="40"/>
          <w:szCs w:val="40"/>
          <w:u w:val="single"/>
        </w:rPr>
      </w:pPr>
      <w:r w:rsidRPr="00C071DE">
        <w:rPr>
          <w:b/>
          <w:sz w:val="40"/>
          <w:szCs w:val="40"/>
        </w:rPr>
        <w:t>CONTENTS</w:t>
      </w:r>
      <w:r w:rsidRPr="00C071DE">
        <w:rPr>
          <w:b/>
          <w:sz w:val="40"/>
          <w:szCs w:val="40"/>
        </w:rPr>
        <w:br/>
      </w:r>
      <w:r w:rsidRPr="00C071DE">
        <w:rPr>
          <w:b/>
          <w:sz w:val="40"/>
          <w:szCs w:val="40"/>
          <w:u w:val="single"/>
        </w:rPr>
        <w:t>Vol.19-No.3, May 2009</w:t>
      </w:r>
    </w:p>
    <w:tbl>
      <w:tblPr>
        <w:tblStyle w:val="TableGrid"/>
        <w:tblW w:w="11766" w:type="dxa"/>
        <w:tblInd w:w="-1168" w:type="dxa"/>
        <w:tblLook w:val="04A0"/>
      </w:tblPr>
      <w:tblGrid>
        <w:gridCol w:w="5416"/>
        <w:gridCol w:w="810"/>
        <w:gridCol w:w="5540"/>
      </w:tblGrid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 xml:space="preserve">SPACE MAINTENANCE </w:t>
            </w:r>
          </w:p>
        </w:tc>
        <w:tc>
          <w:tcPr>
            <w:tcW w:w="810" w:type="dxa"/>
          </w:tcPr>
          <w:p w:rsidR="0095549B" w:rsidRPr="0095549B" w:rsidRDefault="0095549B" w:rsidP="0095549B">
            <w:r>
              <w:t>155</w:t>
            </w:r>
          </w:p>
        </w:tc>
        <w:tc>
          <w:tcPr>
            <w:tcW w:w="5540" w:type="dxa"/>
          </w:tcPr>
          <w:p w:rsidR="0095549B" w:rsidRPr="0095549B" w:rsidRDefault="00F64348" w:rsidP="0095549B">
            <w:r>
              <w:t>EMMA LAING, PAUL ASHLEY, FARHAD B. NAINI &amp; DALIIT S. GILL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>AN OVERVIEW OF ORAL HEALTH PROMOTION IN ADOLESCENTS</w:t>
            </w:r>
          </w:p>
        </w:tc>
        <w:tc>
          <w:tcPr>
            <w:tcW w:w="810" w:type="dxa"/>
          </w:tcPr>
          <w:p w:rsidR="0095549B" w:rsidRPr="0095549B" w:rsidRDefault="00D35F0A" w:rsidP="0095549B">
            <w:r>
              <w:t>163</w:t>
            </w:r>
          </w:p>
        </w:tc>
        <w:tc>
          <w:tcPr>
            <w:tcW w:w="5540" w:type="dxa"/>
          </w:tcPr>
          <w:p w:rsidR="0095549B" w:rsidRPr="0095549B" w:rsidRDefault="009D3188" w:rsidP="0095549B">
            <w:r>
              <w:t>VILMA BRUKIENE &amp; JOLANTA ALEKSEJUNIENE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>AGENESIS OF PERMANENT TEETH IN 8138 DANISH SCHOOLCHILDREN: PREVALENCE AND INTRA-ORAL DISTRIBUTION ACCORDING TO GENDER</w:t>
            </w:r>
          </w:p>
        </w:tc>
        <w:tc>
          <w:tcPr>
            <w:tcW w:w="810" w:type="dxa"/>
          </w:tcPr>
          <w:p w:rsidR="0095549B" w:rsidRPr="0095549B" w:rsidRDefault="00683AC1" w:rsidP="0095549B">
            <w:r>
              <w:t>172</w:t>
            </w:r>
          </w:p>
        </w:tc>
        <w:tc>
          <w:tcPr>
            <w:tcW w:w="5540" w:type="dxa"/>
          </w:tcPr>
          <w:p w:rsidR="0095549B" w:rsidRPr="0095549B" w:rsidRDefault="00175A26" w:rsidP="0095549B">
            <w:r>
              <w:t>STEEN ROLLING &amp; SVEN POULSEN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>THE PREVALENCE OF MOLAR INCISOR HYPOMINERALIZATION (MIH) IN A GROUP OF CHILDREN IN A HIGHLY POLLUTED URBAN REGION AND A WINDFARM-GREEN ENERGY ISLAND</w:t>
            </w:r>
          </w:p>
        </w:tc>
        <w:tc>
          <w:tcPr>
            <w:tcW w:w="810" w:type="dxa"/>
          </w:tcPr>
          <w:p w:rsidR="0095549B" w:rsidRPr="0095549B" w:rsidRDefault="00BD1607" w:rsidP="0095549B">
            <w:r>
              <w:t>176</w:t>
            </w:r>
          </w:p>
        </w:tc>
        <w:tc>
          <w:tcPr>
            <w:tcW w:w="5540" w:type="dxa"/>
          </w:tcPr>
          <w:p w:rsidR="0095549B" w:rsidRPr="0095549B" w:rsidRDefault="00E527D7" w:rsidP="0095549B">
            <w:r>
              <w:t>OZGUR ONDER KUSCU, ESBER CAGLAR, SEDA ASLAN, ERTAN DURMUSOGLU, AYKAN KARADEMIR &amp; NUKET SANDALLI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>CLINICAL, SALIVARY, AND BACTERIAL MARKERS FOR CARIES RISK ASSESSMENT IN SCHOOLCHILDREN: A 4-YEAR FOLLOW-UP</w:t>
            </w:r>
          </w:p>
        </w:tc>
        <w:tc>
          <w:tcPr>
            <w:tcW w:w="810" w:type="dxa"/>
          </w:tcPr>
          <w:p w:rsidR="0095549B" w:rsidRPr="0095549B" w:rsidRDefault="00E13FCD" w:rsidP="0095549B">
            <w:r>
              <w:t>186</w:t>
            </w:r>
          </w:p>
        </w:tc>
        <w:tc>
          <w:tcPr>
            <w:tcW w:w="5540" w:type="dxa"/>
          </w:tcPr>
          <w:p w:rsidR="0095549B" w:rsidRPr="0095549B" w:rsidRDefault="006328F6" w:rsidP="0095549B">
            <w:r>
              <w:t>LEONOR SANCHEZ-PEREZ, JORDAN GOLUBOV, M. ESTHER IRIGOYEN-CAMACHO, PATRICIA ALFARO MOCTEZUMA &amp; ENRIQUE ACOSTA-GIO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>DISTRIBUTION OF SELECTED CARIOGENIC BACTERIA IN FIVE DIFFERENT INTRA ORAL HABITATS IN YOUNG CHILDREN</w:t>
            </w:r>
          </w:p>
        </w:tc>
        <w:tc>
          <w:tcPr>
            <w:tcW w:w="810" w:type="dxa"/>
          </w:tcPr>
          <w:p w:rsidR="0095549B" w:rsidRPr="0095549B" w:rsidRDefault="00951768" w:rsidP="0095549B">
            <w:r>
              <w:t>193</w:t>
            </w:r>
          </w:p>
        </w:tc>
        <w:tc>
          <w:tcPr>
            <w:tcW w:w="5540" w:type="dxa"/>
          </w:tcPr>
          <w:p w:rsidR="0095549B" w:rsidRPr="0095549B" w:rsidRDefault="00040D86" w:rsidP="0095549B">
            <w:r>
              <w:t>SOTIRIA GIZANI, WILLIAM PAPAIOANNOU, ANNE D. HAFFAJEE, KATERINA KAVVADIA, MARC QUIRYNEN &amp; LIZA PAPAGIANNOULIS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>FACTORS AFFECTING MASTICATORY PERFORMANCE OF JAPANESE CHILDREN</w:t>
            </w:r>
          </w:p>
        </w:tc>
        <w:tc>
          <w:tcPr>
            <w:tcW w:w="810" w:type="dxa"/>
          </w:tcPr>
          <w:p w:rsidR="0095549B" w:rsidRPr="0095549B" w:rsidRDefault="00652CFE" w:rsidP="0095549B">
            <w:r>
              <w:t>201</w:t>
            </w:r>
          </w:p>
        </w:tc>
        <w:tc>
          <w:tcPr>
            <w:tcW w:w="5540" w:type="dxa"/>
          </w:tcPr>
          <w:p w:rsidR="0095549B" w:rsidRPr="0095549B" w:rsidRDefault="00652CFE" w:rsidP="0095549B">
            <w:r>
              <w:t>HASSAN OUEIS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>THE CHANGES IN THE T-LYMPHOCYTE SUBSTETS IN A POPULATION OF TURKISH CHILDREN WITH PUBERTY GINGIVITIS</w:t>
            </w:r>
          </w:p>
        </w:tc>
        <w:tc>
          <w:tcPr>
            <w:tcW w:w="810" w:type="dxa"/>
          </w:tcPr>
          <w:p w:rsidR="0095549B" w:rsidRPr="0095549B" w:rsidRDefault="009003C0" w:rsidP="0095549B">
            <w:r>
              <w:t>206</w:t>
            </w:r>
          </w:p>
        </w:tc>
        <w:tc>
          <w:tcPr>
            <w:tcW w:w="5540" w:type="dxa"/>
          </w:tcPr>
          <w:p w:rsidR="0095549B" w:rsidRPr="0095549B" w:rsidRDefault="009003C0" w:rsidP="0095549B">
            <w:r>
              <w:t>TURGUT DEMIR, RECEP ORBAK, ADNAN TEZEL, VAROL CANAKCI &amp; HASAN KAYA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 xml:space="preserve">KNOBLOCH SYNDROME: NOVEL INTRA-ORAL FINDINGS </w:t>
            </w:r>
          </w:p>
        </w:tc>
        <w:tc>
          <w:tcPr>
            <w:tcW w:w="810" w:type="dxa"/>
          </w:tcPr>
          <w:p w:rsidR="0095549B" w:rsidRPr="0095549B" w:rsidRDefault="00244B13" w:rsidP="0095549B">
            <w:r>
              <w:t>213</w:t>
            </w:r>
          </w:p>
        </w:tc>
        <w:tc>
          <w:tcPr>
            <w:tcW w:w="5540" w:type="dxa"/>
          </w:tcPr>
          <w:p w:rsidR="0095549B" w:rsidRPr="0095549B" w:rsidRDefault="000E6079" w:rsidP="0095549B">
            <w:r>
              <w:t>ANNE C. O’CONNELL, MARY TONER &amp; SINEAD MURPHY</w:t>
            </w:r>
          </w:p>
        </w:tc>
      </w:tr>
      <w:tr w:rsidR="0095549B" w:rsidRPr="0095549B" w:rsidTr="00C071DE">
        <w:tc>
          <w:tcPr>
            <w:tcW w:w="5416" w:type="dxa"/>
          </w:tcPr>
          <w:p w:rsidR="0095549B" w:rsidRPr="0095549B" w:rsidRDefault="00C071DE" w:rsidP="0095549B">
            <w:r>
              <w:t xml:space="preserve">CENTRAL HAEMANGIOMA OF THE MANDIBLE IN A 7-YEAR OLD CHILD </w:t>
            </w:r>
          </w:p>
        </w:tc>
        <w:tc>
          <w:tcPr>
            <w:tcW w:w="810" w:type="dxa"/>
          </w:tcPr>
          <w:p w:rsidR="0095549B" w:rsidRPr="0095549B" w:rsidRDefault="004A138E" w:rsidP="0095549B">
            <w:r>
              <w:t>216</w:t>
            </w:r>
          </w:p>
        </w:tc>
        <w:tc>
          <w:tcPr>
            <w:tcW w:w="5540" w:type="dxa"/>
          </w:tcPr>
          <w:p w:rsidR="0095549B" w:rsidRPr="0095549B" w:rsidRDefault="00AD6E85" w:rsidP="0095549B">
            <w:r>
              <w:t>ANDREA CAMARA OLIVEIRA, FLAVIA MARIA DE MORAES RAMOS, FRANCA ARENARE JEUNON, EDGARD CARVALHO SILVA &amp; FLAVIO RICARDO MANZI</w:t>
            </w:r>
          </w:p>
        </w:tc>
      </w:tr>
      <w:tr w:rsidR="00FE4599" w:rsidRPr="0095549B" w:rsidTr="00C071DE">
        <w:tc>
          <w:tcPr>
            <w:tcW w:w="5416" w:type="dxa"/>
          </w:tcPr>
          <w:p w:rsidR="00FE4599" w:rsidRDefault="00C071DE" w:rsidP="0095549B">
            <w:r>
              <w:t>GLIAL CHORISTOMA OF THE TONGUE: REPORT OF A CASE AND CLINIC-PATHOLOGICAL FEATURES</w:t>
            </w:r>
          </w:p>
        </w:tc>
        <w:tc>
          <w:tcPr>
            <w:tcW w:w="810" w:type="dxa"/>
          </w:tcPr>
          <w:p w:rsidR="00FE4599" w:rsidRDefault="00A867D7" w:rsidP="0095549B">
            <w:r>
              <w:t>219</w:t>
            </w:r>
          </w:p>
        </w:tc>
        <w:tc>
          <w:tcPr>
            <w:tcW w:w="5540" w:type="dxa"/>
          </w:tcPr>
          <w:p w:rsidR="00FE4599" w:rsidRDefault="00B739B0" w:rsidP="0095549B">
            <w:r>
              <w:t>DAVID JAMES BALDWIN, THAYALAN KANDIAH, AMRITA JAY &amp;FERRANTI WONG</w:t>
            </w:r>
          </w:p>
        </w:tc>
      </w:tr>
      <w:tr w:rsidR="00D04C28" w:rsidRPr="0095549B" w:rsidTr="00C071DE">
        <w:tc>
          <w:tcPr>
            <w:tcW w:w="5416" w:type="dxa"/>
          </w:tcPr>
          <w:p w:rsidR="00D04C28" w:rsidRDefault="00C071DE" w:rsidP="0095549B">
            <w:r>
              <w:t>CORRIGENDUM</w:t>
            </w:r>
          </w:p>
        </w:tc>
        <w:tc>
          <w:tcPr>
            <w:tcW w:w="810" w:type="dxa"/>
          </w:tcPr>
          <w:p w:rsidR="00D04C28" w:rsidRDefault="00D04C28" w:rsidP="0095549B">
            <w:r>
              <w:t>222</w:t>
            </w:r>
          </w:p>
        </w:tc>
        <w:tc>
          <w:tcPr>
            <w:tcW w:w="5540" w:type="dxa"/>
          </w:tcPr>
          <w:p w:rsidR="00D04C28" w:rsidRDefault="00D04C28" w:rsidP="0095549B"/>
        </w:tc>
      </w:tr>
      <w:tr w:rsidR="00E07149" w:rsidRPr="0095549B" w:rsidTr="00C071DE">
        <w:tc>
          <w:tcPr>
            <w:tcW w:w="5416" w:type="dxa"/>
          </w:tcPr>
          <w:p w:rsidR="00E07149" w:rsidRDefault="00C071DE" w:rsidP="0095549B">
            <w:r>
              <w:t>OBITUARY OF DR. MANUEL M. ALBUM: 1919-2008</w:t>
            </w:r>
          </w:p>
        </w:tc>
        <w:tc>
          <w:tcPr>
            <w:tcW w:w="810" w:type="dxa"/>
          </w:tcPr>
          <w:p w:rsidR="00E07149" w:rsidRDefault="009A57FE" w:rsidP="0095549B">
            <w:r>
              <w:t>223</w:t>
            </w:r>
          </w:p>
        </w:tc>
        <w:tc>
          <w:tcPr>
            <w:tcW w:w="5540" w:type="dxa"/>
          </w:tcPr>
          <w:p w:rsidR="00E07149" w:rsidRDefault="00E07149" w:rsidP="0095549B"/>
        </w:tc>
      </w:tr>
    </w:tbl>
    <w:p w:rsidR="0095549B" w:rsidRDefault="0095549B" w:rsidP="0095549B">
      <w:pPr>
        <w:rPr>
          <w:sz w:val="40"/>
          <w:szCs w:val="40"/>
          <w:u w:val="single"/>
        </w:rPr>
      </w:pPr>
    </w:p>
    <w:p w:rsidR="009A57FE" w:rsidRDefault="009A57F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071DE" w:rsidRPr="00816025" w:rsidRDefault="00C071DE" w:rsidP="00C071DE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9A57FE" w:rsidRPr="00C071DE" w:rsidRDefault="009A57FE" w:rsidP="009A57FE">
      <w:pPr>
        <w:rPr>
          <w:b/>
          <w:sz w:val="40"/>
          <w:szCs w:val="40"/>
          <w:u w:val="single"/>
        </w:rPr>
      </w:pPr>
      <w:r w:rsidRPr="00C071DE">
        <w:rPr>
          <w:b/>
          <w:sz w:val="40"/>
          <w:szCs w:val="40"/>
        </w:rPr>
        <w:t>CONTENTS</w:t>
      </w:r>
      <w:r w:rsidRPr="00C071DE">
        <w:rPr>
          <w:b/>
          <w:sz w:val="40"/>
          <w:szCs w:val="40"/>
        </w:rPr>
        <w:br/>
      </w:r>
      <w:r w:rsidRPr="00C071DE">
        <w:rPr>
          <w:b/>
          <w:sz w:val="40"/>
          <w:szCs w:val="40"/>
          <w:u w:val="single"/>
        </w:rPr>
        <w:t>Vol.19-Supp. 1, June 2009</w:t>
      </w:r>
    </w:p>
    <w:tbl>
      <w:tblPr>
        <w:tblStyle w:val="TableGrid"/>
        <w:tblW w:w="11070" w:type="dxa"/>
        <w:tblInd w:w="-792" w:type="dxa"/>
        <w:tblLook w:val="04A0"/>
      </w:tblPr>
      <w:tblGrid>
        <w:gridCol w:w="5040"/>
        <w:gridCol w:w="1080"/>
        <w:gridCol w:w="4950"/>
      </w:tblGrid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001/CARIOLOGY 1</w:t>
            </w:r>
          </w:p>
        </w:tc>
        <w:tc>
          <w:tcPr>
            <w:tcW w:w="1080" w:type="dxa"/>
          </w:tcPr>
          <w:p w:rsidR="009A57FE" w:rsidRDefault="00C071DE" w:rsidP="009A57FE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001/CARIOLOGY 2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001/CARIOLOGY 3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001/CARIOLOGY 4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005/SPECIAL NEEDS PATIENTS 1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006/SPECIAL NEEDS PATIENTS 2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007/ORAL MEDICINE AND PATHOLOGY 1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008/ORAL MEDICINE AND PATHOLOGY 2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009/DENTAL ANOMALIES 1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010/DENTAL ANOMALIES 2 – SYNDROMES AND GENETICS 1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011/ORTHODONTICS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012/ SYNDROMES AND GENETICS 2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 xml:space="preserve">ORAL SESSION 013/EPIDEMIOLOGY 1 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014/EPIDEMIOLOGY 2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015/DENTAL MATERIALS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E52A9B">
            <w:r>
              <w:t>ORAL SESSION 016/TRAUMATIOLOGY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9A57FE">
            <w:r>
              <w:t>ORAL SESSION 017/ENDODONTICS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rPr>
          <w:trHeight w:val="359"/>
        </w:trPr>
        <w:tc>
          <w:tcPr>
            <w:tcW w:w="5040" w:type="dxa"/>
          </w:tcPr>
          <w:p w:rsidR="009A57FE" w:rsidRDefault="00C071DE" w:rsidP="00E52A9B">
            <w:r>
              <w:t>ORAL SESSION 018/MISCELLANEOUS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E52A9B">
            <w:r>
              <w:t>ORAL SESSION 019/PREVENTION 1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9A57FE" w:rsidTr="00172E26">
        <w:tc>
          <w:tcPr>
            <w:tcW w:w="5040" w:type="dxa"/>
          </w:tcPr>
          <w:p w:rsidR="009A57FE" w:rsidRDefault="00C071DE" w:rsidP="00E52A9B">
            <w:r>
              <w:t>ORAL SESSION 020/PREVENTION 2</w:t>
            </w:r>
          </w:p>
        </w:tc>
        <w:tc>
          <w:tcPr>
            <w:tcW w:w="1080" w:type="dxa"/>
          </w:tcPr>
          <w:p w:rsidR="009A57FE" w:rsidRDefault="00C071DE" w:rsidP="00E4593B">
            <w:r>
              <w:t>1-65</w:t>
            </w:r>
          </w:p>
        </w:tc>
        <w:tc>
          <w:tcPr>
            <w:tcW w:w="4950" w:type="dxa"/>
          </w:tcPr>
          <w:p w:rsidR="009A57FE" w:rsidRDefault="009A57FE" w:rsidP="009A57FE"/>
        </w:tc>
      </w:tr>
      <w:tr w:rsidR="00E52A9B" w:rsidTr="00172E26">
        <w:tc>
          <w:tcPr>
            <w:tcW w:w="5040" w:type="dxa"/>
          </w:tcPr>
          <w:p w:rsidR="00E52A9B" w:rsidRDefault="00C071DE" w:rsidP="00E52A9B">
            <w:r>
              <w:t>ORAL SESSION 021/GROWTH AND DEVELOPMENT</w:t>
            </w:r>
          </w:p>
        </w:tc>
        <w:tc>
          <w:tcPr>
            <w:tcW w:w="1080" w:type="dxa"/>
          </w:tcPr>
          <w:p w:rsidR="00E52A9B" w:rsidRDefault="00C071DE" w:rsidP="00E4593B">
            <w:r>
              <w:t>1-65</w:t>
            </w:r>
          </w:p>
        </w:tc>
        <w:tc>
          <w:tcPr>
            <w:tcW w:w="4950" w:type="dxa"/>
          </w:tcPr>
          <w:p w:rsidR="00E52A9B" w:rsidRDefault="00E52A9B" w:rsidP="009A57FE"/>
        </w:tc>
      </w:tr>
      <w:tr w:rsidR="00E52A9B" w:rsidTr="00172E26">
        <w:tc>
          <w:tcPr>
            <w:tcW w:w="5040" w:type="dxa"/>
          </w:tcPr>
          <w:p w:rsidR="00E52A9B" w:rsidRDefault="00C071DE" w:rsidP="00E52A9B">
            <w:r>
              <w:t>ORAL SESSION 022/DENTAL ANXIETY AND BEHAVIOURAL MANAGEMENT 1</w:t>
            </w:r>
          </w:p>
        </w:tc>
        <w:tc>
          <w:tcPr>
            <w:tcW w:w="1080" w:type="dxa"/>
          </w:tcPr>
          <w:p w:rsidR="00E52A9B" w:rsidRDefault="00C071DE" w:rsidP="00E4593B">
            <w:r>
              <w:t>1-65</w:t>
            </w:r>
          </w:p>
        </w:tc>
        <w:tc>
          <w:tcPr>
            <w:tcW w:w="4950" w:type="dxa"/>
          </w:tcPr>
          <w:p w:rsidR="00E52A9B" w:rsidRDefault="00E52A9B" w:rsidP="009A57FE"/>
        </w:tc>
      </w:tr>
      <w:tr w:rsidR="00E52A9B" w:rsidTr="00172E26">
        <w:tc>
          <w:tcPr>
            <w:tcW w:w="5040" w:type="dxa"/>
          </w:tcPr>
          <w:p w:rsidR="00E52A9B" w:rsidRDefault="00C071DE" w:rsidP="00E52A9B">
            <w:r>
              <w:t>ORAL SESSION 023/DENTAL ANXIETY AND BEHAVIOURAL MANAGEMENT 2</w:t>
            </w:r>
          </w:p>
        </w:tc>
        <w:tc>
          <w:tcPr>
            <w:tcW w:w="1080" w:type="dxa"/>
          </w:tcPr>
          <w:p w:rsidR="00E52A9B" w:rsidRDefault="00C071DE" w:rsidP="00E4593B">
            <w:r>
              <w:t>1-65</w:t>
            </w:r>
          </w:p>
        </w:tc>
        <w:tc>
          <w:tcPr>
            <w:tcW w:w="4950" w:type="dxa"/>
          </w:tcPr>
          <w:p w:rsidR="00E52A9B" w:rsidRDefault="00E52A9B" w:rsidP="009A57FE"/>
        </w:tc>
      </w:tr>
      <w:tr w:rsidR="00E52A9B" w:rsidTr="00172E26">
        <w:tc>
          <w:tcPr>
            <w:tcW w:w="5040" w:type="dxa"/>
          </w:tcPr>
          <w:p w:rsidR="00E52A9B" w:rsidRDefault="00C071DE" w:rsidP="00E52A9B">
            <w:r>
              <w:t>ORAL SESSION 024/DENTAL ANXIETY AND BEHAVIOURAL MANAGEMENT 3</w:t>
            </w:r>
          </w:p>
        </w:tc>
        <w:tc>
          <w:tcPr>
            <w:tcW w:w="1080" w:type="dxa"/>
          </w:tcPr>
          <w:p w:rsidR="00E52A9B" w:rsidRDefault="00C071DE" w:rsidP="00E4593B">
            <w:r>
              <w:t>1-65</w:t>
            </w:r>
          </w:p>
        </w:tc>
        <w:tc>
          <w:tcPr>
            <w:tcW w:w="4950" w:type="dxa"/>
          </w:tcPr>
          <w:p w:rsidR="00E52A9B" w:rsidRDefault="00E52A9B" w:rsidP="009A57FE"/>
        </w:tc>
      </w:tr>
      <w:tr w:rsidR="00E52A9B" w:rsidTr="00172E26">
        <w:tc>
          <w:tcPr>
            <w:tcW w:w="5040" w:type="dxa"/>
          </w:tcPr>
          <w:p w:rsidR="00E52A9B" w:rsidRDefault="00C071DE" w:rsidP="00E52A9B">
            <w:r>
              <w:t>POSTER SESSION P01/ENDODONTICS</w:t>
            </w:r>
          </w:p>
        </w:tc>
        <w:tc>
          <w:tcPr>
            <w:tcW w:w="1080" w:type="dxa"/>
          </w:tcPr>
          <w:p w:rsidR="00E52A9B" w:rsidRDefault="00C071DE" w:rsidP="00E4593B">
            <w:r>
              <w:t>66-170</w:t>
            </w:r>
          </w:p>
        </w:tc>
        <w:tc>
          <w:tcPr>
            <w:tcW w:w="4950" w:type="dxa"/>
          </w:tcPr>
          <w:p w:rsidR="00E52A9B" w:rsidRDefault="00E52A9B" w:rsidP="009A57FE"/>
        </w:tc>
      </w:tr>
      <w:tr w:rsidR="005C0BCB" w:rsidTr="00172E26">
        <w:tc>
          <w:tcPr>
            <w:tcW w:w="5040" w:type="dxa"/>
          </w:tcPr>
          <w:p w:rsidR="005C0BCB" w:rsidRDefault="00C071DE" w:rsidP="00E52A9B">
            <w:r>
              <w:t>POSTER SESSION P01/ENDODONTICS</w:t>
            </w:r>
          </w:p>
        </w:tc>
        <w:tc>
          <w:tcPr>
            <w:tcW w:w="1080" w:type="dxa"/>
          </w:tcPr>
          <w:p w:rsidR="005C0BCB" w:rsidRDefault="00C071DE" w:rsidP="00E4593B">
            <w:r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5C0BCB" w:rsidTr="00172E26">
        <w:tc>
          <w:tcPr>
            <w:tcW w:w="5040" w:type="dxa"/>
          </w:tcPr>
          <w:p w:rsidR="005C0BCB" w:rsidRDefault="00C071DE" w:rsidP="00576A76">
            <w:r>
              <w:t>POSTER SESSION P02/DENTAL MATERIALS 1</w:t>
            </w:r>
          </w:p>
        </w:tc>
        <w:tc>
          <w:tcPr>
            <w:tcW w:w="1080" w:type="dxa"/>
          </w:tcPr>
          <w:p w:rsidR="005C0BCB" w:rsidRDefault="00C071DE" w:rsidP="00E4593B">
            <w:r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5C0BCB" w:rsidTr="00172E26">
        <w:tc>
          <w:tcPr>
            <w:tcW w:w="5040" w:type="dxa"/>
          </w:tcPr>
          <w:p w:rsidR="005C0BCB" w:rsidRDefault="00C071DE" w:rsidP="00576A76">
            <w:r>
              <w:t>POSTER SESSION P03/DENTAL MATERIALS 2</w:t>
            </w:r>
          </w:p>
        </w:tc>
        <w:tc>
          <w:tcPr>
            <w:tcW w:w="1080" w:type="dxa"/>
          </w:tcPr>
          <w:p w:rsidR="005C0BCB" w:rsidRDefault="00C071DE" w:rsidP="00E4593B">
            <w:r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5C0BCB" w:rsidTr="00172E26">
        <w:tc>
          <w:tcPr>
            <w:tcW w:w="5040" w:type="dxa"/>
          </w:tcPr>
          <w:p w:rsidR="005C0BCB" w:rsidRDefault="00C071DE" w:rsidP="00E52A9B">
            <w:r>
              <w:t>POSTER SESSION P04/GROWTH AND DEVELOPMENT</w:t>
            </w:r>
          </w:p>
        </w:tc>
        <w:tc>
          <w:tcPr>
            <w:tcW w:w="1080" w:type="dxa"/>
          </w:tcPr>
          <w:p w:rsidR="005C0BCB" w:rsidRDefault="00C071DE" w:rsidP="00E4593B">
            <w:r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5C0BCB" w:rsidTr="00172E26">
        <w:tc>
          <w:tcPr>
            <w:tcW w:w="5040" w:type="dxa"/>
          </w:tcPr>
          <w:p w:rsidR="005C0BCB" w:rsidRDefault="00C071DE" w:rsidP="00E52A9B">
            <w:r>
              <w:t>POSTER SESSION P05/MORITA PRIZE</w:t>
            </w:r>
          </w:p>
        </w:tc>
        <w:tc>
          <w:tcPr>
            <w:tcW w:w="1080" w:type="dxa"/>
          </w:tcPr>
          <w:p w:rsidR="005C0BCB" w:rsidRDefault="00C071DE" w:rsidP="00E4593B">
            <w:r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5C0BCB" w:rsidTr="00172E26">
        <w:tc>
          <w:tcPr>
            <w:tcW w:w="5040" w:type="dxa"/>
          </w:tcPr>
          <w:p w:rsidR="005C0BCB" w:rsidRPr="005C0BCB" w:rsidRDefault="00C071DE" w:rsidP="00E52A9B">
            <w:r w:rsidRPr="005C0BCB">
              <w:t>POSTER SESSION P06/DENTAL ANXIETY AND BEHAVIOURAL MANAGEMENT</w:t>
            </w:r>
          </w:p>
        </w:tc>
        <w:tc>
          <w:tcPr>
            <w:tcW w:w="1080" w:type="dxa"/>
          </w:tcPr>
          <w:p w:rsidR="005C0BCB" w:rsidRPr="005C0BCB" w:rsidRDefault="00C071DE" w:rsidP="00E4593B">
            <w:r w:rsidRPr="005C0BCB"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5C0BCB" w:rsidTr="00172E26">
        <w:tc>
          <w:tcPr>
            <w:tcW w:w="5040" w:type="dxa"/>
          </w:tcPr>
          <w:p w:rsidR="005C0BCB" w:rsidRPr="005C0BCB" w:rsidRDefault="00C071DE" w:rsidP="005C0BCB">
            <w:r w:rsidRPr="005C0BCB">
              <w:t>POSTER SESSION P0</w:t>
            </w:r>
            <w:r>
              <w:t>7</w:t>
            </w:r>
            <w:r w:rsidRPr="005C0BCB">
              <w:t>/DENTAL</w:t>
            </w:r>
            <w:r>
              <w:t xml:space="preserve"> ANOMALIES</w:t>
            </w:r>
          </w:p>
        </w:tc>
        <w:tc>
          <w:tcPr>
            <w:tcW w:w="1080" w:type="dxa"/>
          </w:tcPr>
          <w:p w:rsidR="005C0BCB" w:rsidRDefault="00C071DE" w:rsidP="00E4593B">
            <w:r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5C0BCB" w:rsidTr="00172E26">
        <w:tc>
          <w:tcPr>
            <w:tcW w:w="5040" w:type="dxa"/>
          </w:tcPr>
          <w:p w:rsidR="005C0BCB" w:rsidRPr="005C0BCB" w:rsidRDefault="00C071DE" w:rsidP="005C0BCB">
            <w:r w:rsidRPr="005C0BCB">
              <w:t>POSTER SESSION P0</w:t>
            </w:r>
            <w:r>
              <w:t>8</w:t>
            </w:r>
            <w:r w:rsidRPr="005C0BCB">
              <w:t>/</w:t>
            </w:r>
            <w:r>
              <w:t>PREVENTION 1</w:t>
            </w:r>
          </w:p>
        </w:tc>
        <w:tc>
          <w:tcPr>
            <w:tcW w:w="1080" w:type="dxa"/>
          </w:tcPr>
          <w:p w:rsidR="005C0BCB" w:rsidRDefault="00C071DE" w:rsidP="00E4593B">
            <w:r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5C0BCB" w:rsidTr="00172E26">
        <w:tc>
          <w:tcPr>
            <w:tcW w:w="5040" w:type="dxa"/>
          </w:tcPr>
          <w:p w:rsidR="005C0BCB" w:rsidRPr="005C0BCB" w:rsidRDefault="00C071DE" w:rsidP="005C0BCB">
            <w:r w:rsidRPr="005C0BCB">
              <w:t>POSTER SESSION P0</w:t>
            </w:r>
            <w:r>
              <w:t>9</w:t>
            </w:r>
            <w:r w:rsidRPr="005C0BCB">
              <w:t>/</w:t>
            </w:r>
            <w:r>
              <w:t>PREVENTION 2</w:t>
            </w:r>
          </w:p>
        </w:tc>
        <w:tc>
          <w:tcPr>
            <w:tcW w:w="1080" w:type="dxa"/>
          </w:tcPr>
          <w:p w:rsidR="005C0BCB" w:rsidRDefault="00C071DE" w:rsidP="00E4593B">
            <w:r>
              <w:t>66-170</w:t>
            </w:r>
          </w:p>
        </w:tc>
        <w:tc>
          <w:tcPr>
            <w:tcW w:w="4950" w:type="dxa"/>
          </w:tcPr>
          <w:p w:rsidR="005C0BCB" w:rsidRDefault="005C0BCB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5C0BCB">
            <w:r w:rsidRPr="005C0BCB">
              <w:t>POSTER SESSION P</w:t>
            </w:r>
            <w:r>
              <w:t>10</w:t>
            </w:r>
            <w:r w:rsidRPr="005C0BCB">
              <w:t>/</w:t>
            </w:r>
            <w:r>
              <w:t>JENS ANDREASEN AWARD</w:t>
            </w:r>
          </w:p>
        </w:tc>
        <w:tc>
          <w:tcPr>
            <w:tcW w:w="1080" w:type="dxa"/>
          </w:tcPr>
          <w:p w:rsidR="00172E26" w:rsidRPr="00341718" w:rsidRDefault="00C071DE" w:rsidP="005508F6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172E26">
            <w:r w:rsidRPr="005C0BCB">
              <w:t>POSTER SESSION P</w:t>
            </w:r>
            <w:r>
              <w:t>11</w:t>
            </w:r>
            <w:r w:rsidRPr="005C0BCB">
              <w:t>/</w:t>
            </w:r>
            <w:r>
              <w:t>DENTAL TRAUMA</w:t>
            </w:r>
          </w:p>
        </w:tc>
        <w:tc>
          <w:tcPr>
            <w:tcW w:w="1080" w:type="dxa"/>
          </w:tcPr>
          <w:p w:rsidR="00172E26" w:rsidRPr="00341718" w:rsidRDefault="00C071DE" w:rsidP="005508F6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172E26">
            <w:r w:rsidRPr="005C0BCB">
              <w:t>POSTER SESSION P</w:t>
            </w:r>
            <w:r>
              <w:t>12</w:t>
            </w:r>
            <w:r w:rsidRPr="005C0BCB">
              <w:t>/</w:t>
            </w:r>
            <w:r>
              <w:t>EPIDEMIOLOGY 1</w:t>
            </w:r>
          </w:p>
        </w:tc>
        <w:tc>
          <w:tcPr>
            <w:tcW w:w="1080" w:type="dxa"/>
          </w:tcPr>
          <w:p w:rsidR="00172E26" w:rsidRPr="00341718" w:rsidRDefault="00C071DE" w:rsidP="005508F6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172E26">
            <w:r w:rsidRPr="005C0BCB">
              <w:lastRenderedPageBreak/>
              <w:t>POSTER SESSION P</w:t>
            </w:r>
            <w:r>
              <w:t>13</w:t>
            </w:r>
            <w:r w:rsidRPr="005C0BCB">
              <w:t>/</w:t>
            </w:r>
            <w:r>
              <w:t>EPIDEMIOLOGY 2</w:t>
            </w:r>
          </w:p>
        </w:tc>
        <w:tc>
          <w:tcPr>
            <w:tcW w:w="1080" w:type="dxa"/>
          </w:tcPr>
          <w:p w:rsidR="00172E26" w:rsidRPr="007E631D" w:rsidRDefault="00C071DE" w:rsidP="00DA592C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172E26">
            <w:r w:rsidRPr="005C0BCB">
              <w:t>POSTER SESSION P</w:t>
            </w:r>
            <w:r>
              <w:t>14</w:t>
            </w:r>
            <w:r w:rsidRPr="005C0BCB">
              <w:t>/</w:t>
            </w:r>
            <w:r>
              <w:t>CARIOLOGY 1</w:t>
            </w:r>
          </w:p>
        </w:tc>
        <w:tc>
          <w:tcPr>
            <w:tcW w:w="1080" w:type="dxa"/>
          </w:tcPr>
          <w:p w:rsidR="00172E26" w:rsidRPr="007E631D" w:rsidRDefault="00C071DE" w:rsidP="00DA592C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172E26">
            <w:r w:rsidRPr="005C0BCB">
              <w:t>POSTER SESSION P</w:t>
            </w:r>
            <w:r>
              <w:t>15</w:t>
            </w:r>
            <w:r w:rsidRPr="005C0BCB">
              <w:t>/</w:t>
            </w:r>
            <w:r>
              <w:t>CARIOLOGY 2</w:t>
            </w:r>
          </w:p>
        </w:tc>
        <w:tc>
          <w:tcPr>
            <w:tcW w:w="1080" w:type="dxa"/>
          </w:tcPr>
          <w:p w:rsidR="00172E26" w:rsidRPr="007E631D" w:rsidRDefault="00C071DE" w:rsidP="00DA592C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172E26">
            <w:r w:rsidRPr="005C0BCB">
              <w:t>POSTER SESSION P</w:t>
            </w:r>
            <w:r>
              <w:t>16</w:t>
            </w:r>
            <w:r w:rsidRPr="005C0BCB">
              <w:t>/</w:t>
            </w:r>
            <w:r>
              <w:t>SYNDROMES AND GENETICS</w:t>
            </w:r>
          </w:p>
        </w:tc>
        <w:tc>
          <w:tcPr>
            <w:tcW w:w="1080" w:type="dxa"/>
          </w:tcPr>
          <w:p w:rsidR="00172E26" w:rsidRPr="007E631D" w:rsidRDefault="00C071DE" w:rsidP="00DA592C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172E26">
            <w:r w:rsidRPr="005C0BCB">
              <w:t>POSTER SESSION P</w:t>
            </w:r>
            <w:r>
              <w:t>17</w:t>
            </w:r>
            <w:r w:rsidRPr="005C0BCB">
              <w:t>/</w:t>
            </w:r>
            <w:r>
              <w:t>ORAL MEDICINE AND PATHOLOGY</w:t>
            </w:r>
          </w:p>
        </w:tc>
        <w:tc>
          <w:tcPr>
            <w:tcW w:w="1080" w:type="dxa"/>
          </w:tcPr>
          <w:p w:rsidR="00172E26" w:rsidRPr="007E631D" w:rsidRDefault="00C071DE" w:rsidP="00DA592C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172E26" w:rsidTr="00172E26">
        <w:tc>
          <w:tcPr>
            <w:tcW w:w="5040" w:type="dxa"/>
          </w:tcPr>
          <w:p w:rsidR="00172E26" w:rsidRPr="005C0BCB" w:rsidRDefault="00C071DE" w:rsidP="005C0BCB">
            <w:r w:rsidRPr="005C0BCB">
              <w:t>POSTER SESSION P</w:t>
            </w:r>
            <w:r>
              <w:t>17</w:t>
            </w:r>
            <w:r w:rsidRPr="005C0BCB">
              <w:t>/</w:t>
            </w:r>
            <w:r>
              <w:t>SYNDROMES AND GENETICS/ORAL MEDICINE AND PATHOLOGY</w:t>
            </w:r>
          </w:p>
        </w:tc>
        <w:tc>
          <w:tcPr>
            <w:tcW w:w="1080" w:type="dxa"/>
          </w:tcPr>
          <w:p w:rsidR="00172E26" w:rsidRPr="007E631D" w:rsidRDefault="00C071DE" w:rsidP="00DA592C">
            <w:r>
              <w:t>66-170</w:t>
            </w:r>
          </w:p>
        </w:tc>
        <w:tc>
          <w:tcPr>
            <w:tcW w:w="4950" w:type="dxa"/>
          </w:tcPr>
          <w:p w:rsidR="00172E26" w:rsidRDefault="00172E26" w:rsidP="009A57FE"/>
        </w:tc>
      </w:tr>
      <w:tr w:rsidR="00882C03" w:rsidTr="00172E26">
        <w:tc>
          <w:tcPr>
            <w:tcW w:w="5040" w:type="dxa"/>
          </w:tcPr>
          <w:p w:rsidR="00882C03" w:rsidRPr="005C0BCB" w:rsidRDefault="00C071DE" w:rsidP="00882C03">
            <w:r w:rsidRPr="005C0BCB">
              <w:t>POSTER SESSION P</w:t>
            </w:r>
            <w:r>
              <w:t>19</w:t>
            </w:r>
            <w:r w:rsidRPr="005C0BCB">
              <w:t>/</w:t>
            </w:r>
            <w:r>
              <w:t>ORTHODONTICS</w:t>
            </w:r>
          </w:p>
        </w:tc>
        <w:tc>
          <w:tcPr>
            <w:tcW w:w="1080" w:type="dxa"/>
          </w:tcPr>
          <w:p w:rsidR="00882C03" w:rsidRPr="007F2225" w:rsidRDefault="00C071DE" w:rsidP="00157B65">
            <w:r>
              <w:t>66-170</w:t>
            </w:r>
          </w:p>
        </w:tc>
        <w:tc>
          <w:tcPr>
            <w:tcW w:w="4950" w:type="dxa"/>
          </w:tcPr>
          <w:p w:rsidR="00882C03" w:rsidRDefault="00882C03" w:rsidP="009A57FE"/>
        </w:tc>
      </w:tr>
      <w:tr w:rsidR="00882C03" w:rsidTr="00172E26">
        <w:tc>
          <w:tcPr>
            <w:tcW w:w="5040" w:type="dxa"/>
          </w:tcPr>
          <w:p w:rsidR="00882C03" w:rsidRPr="005C0BCB" w:rsidRDefault="00C071DE" w:rsidP="00882C03">
            <w:r w:rsidRPr="005C0BCB">
              <w:t>POSTER SESSION P</w:t>
            </w:r>
            <w:r>
              <w:t>20</w:t>
            </w:r>
            <w:r w:rsidRPr="005C0BCB">
              <w:t>/</w:t>
            </w:r>
            <w:r>
              <w:t>DENTAL TRAUMA</w:t>
            </w:r>
          </w:p>
        </w:tc>
        <w:tc>
          <w:tcPr>
            <w:tcW w:w="1080" w:type="dxa"/>
          </w:tcPr>
          <w:p w:rsidR="00882C03" w:rsidRPr="007F2225" w:rsidRDefault="00C071DE" w:rsidP="00157B65">
            <w:r>
              <w:t>66-170</w:t>
            </w:r>
          </w:p>
        </w:tc>
        <w:tc>
          <w:tcPr>
            <w:tcW w:w="4950" w:type="dxa"/>
          </w:tcPr>
          <w:p w:rsidR="00882C03" w:rsidRDefault="00882C03" w:rsidP="009A57FE"/>
        </w:tc>
      </w:tr>
      <w:tr w:rsidR="00882C03" w:rsidTr="00172E26">
        <w:tc>
          <w:tcPr>
            <w:tcW w:w="5040" w:type="dxa"/>
          </w:tcPr>
          <w:p w:rsidR="00882C03" w:rsidRPr="005C0BCB" w:rsidRDefault="00C071DE" w:rsidP="00882C03">
            <w:r w:rsidRPr="005C0BCB">
              <w:t xml:space="preserve">POSTER SESSION </w:t>
            </w:r>
            <w:r>
              <w:t>21</w:t>
            </w:r>
            <w:r w:rsidRPr="005C0BCB">
              <w:t>/</w:t>
            </w:r>
            <w:r>
              <w:t>DENTAL ANOMALIES</w:t>
            </w:r>
          </w:p>
        </w:tc>
        <w:tc>
          <w:tcPr>
            <w:tcW w:w="1080" w:type="dxa"/>
          </w:tcPr>
          <w:p w:rsidR="00882C03" w:rsidRPr="007F2225" w:rsidRDefault="00C071DE" w:rsidP="00157B65">
            <w:r>
              <w:t>66-170</w:t>
            </w:r>
          </w:p>
        </w:tc>
        <w:tc>
          <w:tcPr>
            <w:tcW w:w="4950" w:type="dxa"/>
          </w:tcPr>
          <w:p w:rsidR="00882C03" w:rsidRDefault="00882C03" w:rsidP="009A57FE"/>
        </w:tc>
      </w:tr>
      <w:tr w:rsidR="00882C03" w:rsidTr="00172E26">
        <w:tc>
          <w:tcPr>
            <w:tcW w:w="5040" w:type="dxa"/>
          </w:tcPr>
          <w:p w:rsidR="00882C03" w:rsidRPr="005C0BCB" w:rsidRDefault="00C071DE" w:rsidP="00882C03">
            <w:r w:rsidRPr="005C0BCB">
              <w:t xml:space="preserve">POSTER SESSION </w:t>
            </w:r>
            <w:r>
              <w:t>22</w:t>
            </w:r>
            <w:r w:rsidRPr="005C0BCB">
              <w:t>/</w:t>
            </w:r>
            <w:r>
              <w:t>SPECIAL NEEDS PATIENTS</w:t>
            </w:r>
          </w:p>
        </w:tc>
        <w:tc>
          <w:tcPr>
            <w:tcW w:w="1080" w:type="dxa"/>
          </w:tcPr>
          <w:p w:rsidR="00882C03" w:rsidRPr="007F2225" w:rsidRDefault="00C071DE" w:rsidP="00157B65">
            <w:r>
              <w:t>66-170</w:t>
            </w:r>
          </w:p>
        </w:tc>
        <w:tc>
          <w:tcPr>
            <w:tcW w:w="4950" w:type="dxa"/>
          </w:tcPr>
          <w:p w:rsidR="00882C03" w:rsidRDefault="00882C03" w:rsidP="009A57FE"/>
        </w:tc>
      </w:tr>
      <w:tr w:rsidR="00882C03" w:rsidTr="00172E26">
        <w:tc>
          <w:tcPr>
            <w:tcW w:w="5040" w:type="dxa"/>
          </w:tcPr>
          <w:p w:rsidR="00882C03" w:rsidRPr="005C0BCB" w:rsidRDefault="00C071DE" w:rsidP="005C0BCB">
            <w:r>
              <w:t>AUTHOR INDEX</w:t>
            </w:r>
          </w:p>
        </w:tc>
        <w:tc>
          <w:tcPr>
            <w:tcW w:w="1080" w:type="dxa"/>
          </w:tcPr>
          <w:p w:rsidR="00882C03" w:rsidRPr="007F2225" w:rsidRDefault="00C071DE" w:rsidP="00157B65">
            <w:r>
              <w:t>171-178</w:t>
            </w:r>
          </w:p>
        </w:tc>
        <w:tc>
          <w:tcPr>
            <w:tcW w:w="4950" w:type="dxa"/>
          </w:tcPr>
          <w:p w:rsidR="00882C03" w:rsidRDefault="00882C03" w:rsidP="009A57FE"/>
        </w:tc>
      </w:tr>
      <w:tr w:rsidR="009644C1" w:rsidTr="009644C1">
        <w:tc>
          <w:tcPr>
            <w:tcW w:w="11070" w:type="dxa"/>
            <w:gridSpan w:val="3"/>
            <w:tcBorders>
              <w:left w:val="nil"/>
              <w:bottom w:val="nil"/>
              <w:right w:val="nil"/>
            </w:tcBorders>
          </w:tcPr>
          <w:p w:rsidR="009644C1" w:rsidRDefault="009644C1" w:rsidP="009A57FE"/>
        </w:tc>
      </w:tr>
    </w:tbl>
    <w:p w:rsidR="009A57FE" w:rsidRPr="009A57FE" w:rsidRDefault="009A57FE" w:rsidP="009A57FE"/>
    <w:p w:rsidR="006557F1" w:rsidRDefault="006557F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071DE" w:rsidRPr="00816025" w:rsidRDefault="00C071DE" w:rsidP="00C071DE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6557F1" w:rsidRPr="00C071DE" w:rsidRDefault="006557F1" w:rsidP="006557F1">
      <w:pPr>
        <w:rPr>
          <w:b/>
          <w:sz w:val="40"/>
          <w:szCs w:val="40"/>
          <w:u w:val="single"/>
        </w:rPr>
      </w:pPr>
      <w:r w:rsidRPr="00C071DE">
        <w:rPr>
          <w:b/>
          <w:sz w:val="40"/>
          <w:szCs w:val="40"/>
        </w:rPr>
        <w:t>CONTENTS</w:t>
      </w:r>
      <w:r w:rsidRPr="00C071DE">
        <w:rPr>
          <w:b/>
          <w:sz w:val="40"/>
          <w:szCs w:val="40"/>
        </w:rPr>
        <w:br/>
      </w:r>
      <w:r w:rsidRPr="00C071DE">
        <w:rPr>
          <w:b/>
          <w:sz w:val="40"/>
          <w:szCs w:val="40"/>
          <w:u w:val="single"/>
        </w:rPr>
        <w:t>Vol.19-No.4, July2009</w:t>
      </w:r>
    </w:p>
    <w:tbl>
      <w:tblPr>
        <w:tblStyle w:val="TableGrid"/>
        <w:tblW w:w="11248" w:type="dxa"/>
        <w:tblInd w:w="-792" w:type="dxa"/>
        <w:tblLook w:val="04A0"/>
      </w:tblPr>
      <w:tblGrid>
        <w:gridCol w:w="5040"/>
        <w:gridCol w:w="900"/>
        <w:gridCol w:w="5308"/>
      </w:tblGrid>
      <w:tr w:rsidR="006557F1" w:rsidRPr="006557F1" w:rsidTr="00C071DE">
        <w:tc>
          <w:tcPr>
            <w:tcW w:w="5040" w:type="dxa"/>
          </w:tcPr>
          <w:p w:rsidR="006557F1" w:rsidRPr="00C071DE" w:rsidRDefault="00C071DE" w:rsidP="006557F1">
            <w:r w:rsidRPr="00C071DE">
              <w:t>A PROSPECTIVE STUDY OF DENTAL ANXIETY IN A COHORT OF CHILDREN FOLLOWED FROM 5 TO 9 YEAR OF AGE</w:t>
            </w:r>
          </w:p>
        </w:tc>
        <w:tc>
          <w:tcPr>
            <w:tcW w:w="900" w:type="dxa"/>
          </w:tcPr>
          <w:p w:rsidR="006557F1" w:rsidRPr="006557F1" w:rsidRDefault="006557F1" w:rsidP="006557F1">
            <w:r>
              <w:t>225</w:t>
            </w:r>
          </w:p>
        </w:tc>
        <w:tc>
          <w:tcPr>
            <w:tcW w:w="5308" w:type="dxa"/>
          </w:tcPr>
          <w:p w:rsidR="006557F1" w:rsidRPr="006557F1" w:rsidRDefault="006557F1" w:rsidP="006557F1">
            <w:r>
              <w:t>MARTIN TICKLE,CLARE JONES, KATIE BUCHANNAN, KEITH M. MILSOM, ANTHONY S. BLINKHORN &amp; GERRY M. HUMPHRIS</w:t>
            </w:r>
          </w:p>
        </w:tc>
      </w:tr>
      <w:tr w:rsidR="006557F1" w:rsidRPr="006557F1" w:rsidTr="00C071DE">
        <w:tc>
          <w:tcPr>
            <w:tcW w:w="5040" w:type="dxa"/>
          </w:tcPr>
          <w:p w:rsidR="006557F1" w:rsidRPr="00C071DE" w:rsidRDefault="00C071DE" w:rsidP="006557F1">
            <w:r w:rsidRPr="00C071DE">
              <w:t>AN EVALUATION OF THE PALS AFTER TREATMENT MODELING INTERVENTION TO REDUCE DENTAL ANXIETY IN CHILD DENTAL PATIENTS</w:t>
            </w:r>
          </w:p>
        </w:tc>
        <w:tc>
          <w:tcPr>
            <w:tcW w:w="900" w:type="dxa"/>
          </w:tcPr>
          <w:p w:rsidR="006557F1" w:rsidRPr="006557F1" w:rsidRDefault="00791F2A" w:rsidP="006557F1">
            <w:r>
              <w:t>233</w:t>
            </w:r>
          </w:p>
        </w:tc>
        <w:tc>
          <w:tcPr>
            <w:tcW w:w="5308" w:type="dxa"/>
          </w:tcPr>
          <w:p w:rsidR="006557F1" w:rsidRPr="006557F1" w:rsidRDefault="00791F2A" w:rsidP="006557F1">
            <w:r>
              <w:t>KAREN E. HOWARD &amp; RUTH FREEMAN</w:t>
            </w:r>
          </w:p>
        </w:tc>
      </w:tr>
      <w:tr w:rsidR="006557F1" w:rsidRPr="006557F1" w:rsidTr="00C071DE">
        <w:tc>
          <w:tcPr>
            <w:tcW w:w="5040" w:type="dxa"/>
          </w:tcPr>
          <w:p w:rsidR="006557F1" w:rsidRPr="00C071DE" w:rsidRDefault="00C071DE" w:rsidP="006557F1">
            <w:r w:rsidRPr="00C071DE">
              <w:t xml:space="preserve">PARENTAL PERSPECTIVES ON PRETERM CHILDREN’S ORAL HEALTH BEHAVIOUR AND EXPERIENCE OF DENTAL CARE DURING PRESCHOOL AND EARLY SCHOOL YEARS </w:t>
            </w:r>
          </w:p>
        </w:tc>
        <w:tc>
          <w:tcPr>
            <w:tcW w:w="900" w:type="dxa"/>
          </w:tcPr>
          <w:p w:rsidR="006557F1" w:rsidRPr="006557F1" w:rsidRDefault="0095462C" w:rsidP="006557F1">
            <w:r>
              <w:t>243</w:t>
            </w:r>
          </w:p>
        </w:tc>
        <w:tc>
          <w:tcPr>
            <w:tcW w:w="5308" w:type="dxa"/>
          </w:tcPr>
          <w:p w:rsidR="006557F1" w:rsidRPr="006557F1" w:rsidRDefault="00C058A3" w:rsidP="006557F1">
            <w:r>
              <w:t>SUSANNE BROGARDH-ROTH, KARIN STJERNQVIST, LARS MATSSON &amp; GUNILLA KLINGBERG</w:t>
            </w:r>
          </w:p>
        </w:tc>
      </w:tr>
      <w:tr w:rsidR="006557F1" w:rsidRPr="006557F1" w:rsidTr="00C071DE">
        <w:tc>
          <w:tcPr>
            <w:tcW w:w="5040" w:type="dxa"/>
          </w:tcPr>
          <w:p w:rsidR="006557F1" w:rsidRPr="00C071DE" w:rsidRDefault="00C071DE" w:rsidP="000324E4">
            <w:r w:rsidRPr="00C071DE">
              <w:t>FACTORS ASSOCIATED WITH CAREGIVERS PERCEPTION OF CHILDREN’S HEALTH AND ORAL HEALTH STATUS: A STUDY OF 6- TO 36-MONTH-OLDS IN UGANDA</w:t>
            </w:r>
          </w:p>
        </w:tc>
        <w:tc>
          <w:tcPr>
            <w:tcW w:w="900" w:type="dxa"/>
          </w:tcPr>
          <w:p w:rsidR="006557F1" w:rsidRPr="006557F1" w:rsidRDefault="002306A6" w:rsidP="006557F1">
            <w:r>
              <w:t>251</w:t>
            </w:r>
          </w:p>
        </w:tc>
        <w:tc>
          <w:tcPr>
            <w:tcW w:w="5308" w:type="dxa"/>
          </w:tcPr>
          <w:p w:rsidR="006557F1" w:rsidRPr="006557F1" w:rsidRDefault="00A26A02" w:rsidP="006557F1">
            <w:r>
              <w:t>MARGARET WANDERA, JOSEPHINE KAYONDO, INGUNN MARIE S. ENGEBRETSEN, ISSAC OKULLO &amp; ANNE NORDREHAUG ASTROM</w:t>
            </w:r>
          </w:p>
        </w:tc>
      </w:tr>
      <w:tr w:rsidR="006557F1" w:rsidRPr="006557F1" w:rsidTr="00C071DE">
        <w:tc>
          <w:tcPr>
            <w:tcW w:w="5040" w:type="dxa"/>
          </w:tcPr>
          <w:p w:rsidR="006557F1" w:rsidRPr="00C071DE" w:rsidRDefault="00C071DE" w:rsidP="006557F1">
            <w:r w:rsidRPr="00C071DE">
              <w:t>ORAL HEALTH PROGRAMME FOR PRESCHOOL CHILDREN: A PROSPECTIVE, CONTROLLED STUDY</w:t>
            </w:r>
          </w:p>
        </w:tc>
        <w:tc>
          <w:tcPr>
            <w:tcW w:w="900" w:type="dxa"/>
          </w:tcPr>
          <w:p w:rsidR="006557F1" w:rsidRPr="006557F1" w:rsidRDefault="00B10622" w:rsidP="006557F1">
            <w:r>
              <w:t>263</w:t>
            </w:r>
          </w:p>
        </w:tc>
        <w:tc>
          <w:tcPr>
            <w:tcW w:w="5308" w:type="dxa"/>
          </w:tcPr>
          <w:p w:rsidR="006557F1" w:rsidRPr="006557F1" w:rsidRDefault="00B10622" w:rsidP="006557F1">
            <w:r>
              <w:t>PIA MEURMAN, KAISU PIENIHAKKINEN, ANNA-LEENA ERIKSSON &amp; PENTTI ALANEN</w:t>
            </w:r>
          </w:p>
        </w:tc>
      </w:tr>
      <w:tr w:rsidR="006557F1" w:rsidRPr="006557F1" w:rsidTr="00C071DE">
        <w:tc>
          <w:tcPr>
            <w:tcW w:w="5040" w:type="dxa"/>
          </w:tcPr>
          <w:p w:rsidR="006557F1" w:rsidRPr="00C071DE" w:rsidRDefault="00C071DE" w:rsidP="006557F1">
            <w:r w:rsidRPr="00C071DE">
              <w:t>SCHOOL-BASED EDUCATION TO IMPROVE ORAL CLEANLINESS AND GINGIVAL HEALTH IN ADOLESCENTS IN TEHARN, IRAN</w:t>
            </w:r>
          </w:p>
        </w:tc>
        <w:tc>
          <w:tcPr>
            <w:tcW w:w="900" w:type="dxa"/>
          </w:tcPr>
          <w:p w:rsidR="006557F1" w:rsidRPr="006557F1" w:rsidRDefault="00F54098" w:rsidP="006557F1">
            <w:r>
              <w:t>274</w:t>
            </w:r>
          </w:p>
        </w:tc>
        <w:tc>
          <w:tcPr>
            <w:tcW w:w="5308" w:type="dxa"/>
          </w:tcPr>
          <w:p w:rsidR="006557F1" w:rsidRPr="006557F1" w:rsidRDefault="00F54098" w:rsidP="006557F1">
            <w:r>
              <w:t>REZA YAZDANI, MIIRA M. VEHKALAHTI, MAHTAB NOURI &amp; HEIKKI MURTOMAA</w:t>
            </w:r>
          </w:p>
        </w:tc>
      </w:tr>
      <w:tr w:rsidR="006557F1" w:rsidRPr="006557F1" w:rsidTr="00C071DE">
        <w:tc>
          <w:tcPr>
            <w:tcW w:w="5040" w:type="dxa"/>
          </w:tcPr>
          <w:p w:rsidR="006557F1" w:rsidRPr="00C071DE" w:rsidRDefault="00C071DE" w:rsidP="006557F1">
            <w:r w:rsidRPr="00C071DE">
              <w:t>ASPECTS ON DENTAL HARD TISSUES IN PRIMARY TEETH FROM PATIENTS WITH EHLERS-DANLOS SYNDROME</w:t>
            </w:r>
          </w:p>
        </w:tc>
        <w:tc>
          <w:tcPr>
            <w:tcW w:w="900" w:type="dxa"/>
          </w:tcPr>
          <w:p w:rsidR="006557F1" w:rsidRPr="006557F1" w:rsidRDefault="006D45ED" w:rsidP="006557F1">
            <w:r>
              <w:t>282</w:t>
            </w:r>
          </w:p>
        </w:tc>
        <w:tc>
          <w:tcPr>
            <w:tcW w:w="5308" w:type="dxa"/>
          </w:tcPr>
          <w:p w:rsidR="006557F1" w:rsidRPr="006557F1" w:rsidRDefault="00876978" w:rsidP="006557F1">
            <w:r>
              <w:t>GUNILLA KLINGBERG, CATHARINA HAGBERG, JORGEN G. NOREN &amp; SANDOR NIETZSCHE</w:t>
            </w:r>
          </w:p>
        </w:tc>
      </w:tr>
      <w:tr w:rsidR="006557F1" w:rsidRPr="006557F1" w:rsidTr="00C071DE">
        <w:tc>
          <w:tcPr>
            <w:tcW w:w="5040" w:type="dxa"/>
          </w:tcPr>
          <w:p w:rsidR="006557F1" w:rsidRPr="00C071DE" w:rsidRDefault="00C071DE" w:rsidP="006557F1">
            <w:r w:rsidRPr="00C071DE">
              <w:t>DENTISTS’ INVOLVEMENT IN IDENTIFICATION AND REPORTING OF CHILD PHYSICAL ABUSE: JORDAN AS A CASE STUDY</w:t>
            </w:r>
          </w:p>
        </w:tc>
        <w:tc>
          <w:tcPr>
            <w:tcW w:w="900" w:type="dxa"/>
          </w:tcPr>
          <w:p w:rsidR="006557F1" w:rsidRPr="006557F1" w:rsidRDefault="00804F76" w:rsidP="006557F1">
            <w:r>
              <w:t>291</w:t>
            </w:r>
          </w:p>
        </w:tc>
        <w:tc>
          <w:tcPr>
            <w:tcW w:w="5308" w:type="dxa"/>
          </w:tcPr>
          <w:p w:rsidR="006557F1" w:rsidRPr="006557F1" w:rsidRDefault="00804F76" w:rsidP="006557F1">
            <w:r>
              <w:t>ARWA ISSA NOOR OWAIS, MUAWIA ABDALLAH QUDEIMAT &amp; SADEQ QODCEIH</w:t>
            </w:r>
          </w:p>
        </w:tc>
      </w:tr>
      <w:tr w:rsidR="006557F1" w:rsidRPr="006557F1" w:rsidTr="00C071DE">
        <w:tc>
          <w:tcPr>
            <w:tcW w:w="5040" w:type="dxa"/>
          </w:tcPr>
          <w:p w:rsidR="006557F1" w:rsidRPr="00C071DE" w:rsidRDefault="00C071DE" w:rsidP="006557F1">
            <w:r w:rsidRPr="00C071DE">
              <w:t>A NOVEL MOUTH GUARD FOR PREVENTION OF POST-OPERATIVE GRAFT CONTRACTION OF SEVERELY BURNED PAEDIATRIC PATIENTS</w:t>
            </w:r>
          </w:p>
        </w:tc>
        <w:tc>
          <w:tcPr>
            <w:tcW w:w="900" w:type="dxa"/>
          </w:tcPr>
          <w:p w:rsidR="006557F1" w:rsidRPr="006557F1" w:rsidRDefault="00226BFC" w:rsidP="006557F1">
            <w:r>
              <w:t>297</w:t>
            </w:r>
          </w:p>
        </w:tc>
        <w:tc>
          <w:tcPr>
            <w:tcW w:w="5308" w:type="dxa"/>
          </w:tcPr>
          <w:p w:rsidR="006557F1" w:rsidRPr="006557F1" w:rsidRDefault="00226BFC" w:rsidP="006557F1">
            <w:r>
              <w:t>DULEM YUZUGULLU, DUYGU CINAR &amp; TAHSIN DEMIR</w:t>
            </w:r>
          </w:p>
        </w:tc>
      </w:tr>
    </w:tbl>
    <w:p w:rsidR="006557F1" w:rsidRDefault="006557F1" w:rsidP="006557F1">
      <w:pPr>
        <w:rPr>
          <w:sz w:val="40"/>
          <w:szCs w:val="40"/>
          <w:u w:val="single"/>
        </w:rPr>
      </w:pPr>
    </w:p>
    <w:p w:rsidR="00C071DE" w:rsidRPr="00816025" w:rsidRDefault="00EC7DDD" w:rsidP="00C071DE">
      <w:pPr>
        <w:rPr>
          <w:b/>
          <w:sz w:val="40"/>
          <w:szCs w:val="40"/>
        </w:rPr>
      </w:pPr>
      <w:r>
        <w:rPr>
          <w:sz w:val="40"/>
          <w:szCs w:val="40"/>
        </w:rPr>
        <w:br w:type="page"/>
      </w:r>
      <w:r w:rsidR="00C071DE" w:rsidRPr="00816025">
        <w:rPr>
          <w:b/>
          <w:sz w:val="40"/>
          <w:szCs w:val="40"/>
        </w:rPr>
        <w:lastRenderedPageBreak/>
        <w:t>INTERNATIONAL JOURNAL OF PEDIATRIC DENTISTRY</w:t>
      </w:r>
    </w:p>
    <w:p w:rsidR="00644E8D" w:rsidRPr="00C071DE" w:rsidRDefault="00644E8D" w:rsidP="00644E8D">
      <w:pPr>
        <w:rPr>
          <w:b/>
          <w:sz w:val="40"/>
          <w:szCs w:val="40"/>
          <w:u w:val="single"/>
        </w:rPr>
      </w:pPr>
      <w:r w:rsidRPr="00C071DE">
        <w:rPr>
          <w:b/>
          <w:sz w:val="40"/>
          <w:szCs w:val="40"/>
        </w:rPr>
        <w:t>CONTENTS</w:t>
      </w:r>
      <w:r w:rsidRPr="00C071DE">
        <w:rPr>
          <w:b/>
          <w:sz w:val="40"/>
          <w:szCs w:val="40"/>
        </w:rPr>
        <w:br/>
      </w:r>
      <w:r w:rsidRPr="00C071DE">
        <w:rPr>
          <w:b/>
          <w:sz w:val="40"/>
          <w:szCs w:val="40"/>
          <w:u w:val="single"/>
        </w:rPr>
        <w:t>Vol.19-No.5, Sep. 2009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5454"/>
        <w:gridCol w:w="1080"/>
        <w:gridCol w:w="5090"/>
      </w:tblGrid>
      <w:tr w:rsidR="00644E8D" w:rsidTr="006452C8">
        <w:tc>
          <w:tcPr>
            <w:tcW w:w="5454" w:type="dxa"/>
          </w:tcPr>
          <w:p w:rsidR="00644E8D" w:rsidRDefault="006452C8">
            <w:r>
              <w:t>THE EFFECTS OF ORTHODONTIC APPLIANCES ON CANDIDA IN THE HUMAN MOUTH</w:t>
            </w:r>
          </w:p>
        </w:tc>
        <w:tc>
          <w:tcPr>
            <w:tcW w:w="1080" w:type="dxa"/>
          </w:tcPr>
          <w:p w:rsidR="00644E8D" w:rsidRDefault="008B2C4A">
            <w:r>
              <w:t>301</w:t>
            </w:r>
          </w:p>
        </w:tc>
        <w:tc>
          <w:tcPr>
            <w:tcW w:w="5090" w:type="dxa"/>
          </w:tcPr>
          <w:p w:rsidR="00644E8D" w:rsidRDefault="008B2C4A">
            <w:r>
              <w:t>KYOKO HIBINO, RICKY W. K. WONG, URBAN HAGG &amp; LAKSHMAN P. SAMARANAYAKE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>INFLUENCE OF PSYCHOSOCIAL FACTORS ON THE DEVELOPMENT OF SLEEP BRUXISM AMONG CHILDREN</w:t>
            </w:r>
          </w:p>
        </w:tc>
        <w:tc>
          <w:tcPr>
            <w:tcW w:w="1080" w:type="dxa"/>
          </w:tcPr>
          <w:p w:rsidR="00644E8D" w:rsidRDefault="008B2C4A">
            <w:r>
              <w:t>309</w:t>
            </w:r>
          </w:p>
        </w:tc>
        <w:tc>
          <w:tcPr>
            <w:tcW w:w="5090" w:type="dxa"/>
          </w:tcPr>
          <w:p w:rsidR="00644E8D" w:rsidRDefault="00BF64CD">
            <w:r>
              <w:t>JUNIA M. SERRA-NEGRA, MARIA L. RAMOS-JORGE, CARMEN E. FLORES-MENDOZA, SAUL M. PAIVA &amp; ISABELA A. PORDEUS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>ASSESSMENT OF THE QUALITY OF REPORTING OF RANDOMIZED CLINICAL TRIALS IN PAEDIATRIC DENTISTRY JOURNALS</w:t>
            </w:r>
          </w:p>
        </w:tc>
        <w:tc>
          <w:tcPr>
            <w:tcW w:w="1080" w:type="dxa"/>
          </w:tcPr>
          <w:p w:rsidR="00644E8D" w:rsidRDefault="008B2C4A">
            <w:r>
              <w:t>318</w:t>
            </w:r>
          </w:p>
        </w:tc>
        <w:tc>
          <w:tcPr>
            <w:tcW w:w="5090" w:type="dxa"/>
          </w:tcPr>
          <w:p w:rsidR="00644E8D" w:rsidRDefault="009C4595">
            <w:r>
              <w:t>ABEER A. AL-NAMANKANY, PAUL ASHLEY, DAVID R. MOLES &amp; SUSAN PAREKH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>THE IN VITRO EROSIVE POTENTIAL OF A RANGE OF BABY DRINKS</w:t>
            </w:r>
          </w:p>
        </w:tc>
        <w:tc>
          <w:tcPr>
            <w:tcW w:w="1080" w:type="dxa"/>
          </w:tcPr>
          <w:p w:rsidR="00644E8D" w:rsidRDefault="008B2C4A">
            <w:r>
              <w:t>325</w:t>
            </w:r>
          </w:p>
        </w:tc>
        <w:tc>
          <w:tcPr>
            <w:tcW w:w="5090" w:type="dxa"/>
          </w:tcPr>
          <w:p w:rsidR="00644E8D" w:rsidRDefault="00E657CE">
            <w:r>
              <w:t>LINDSAY HUNTER, SATIN PATEL &amp; JEREMY REES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>HAS URBANIZATION BECOME A RISK FACTOR FOR DENTAL CARIES IN KERALA, INDIA: A CROSS-SECTIONAL STUDY OF CHILDREN AGED 6 AND 12 YEARS</w:t>
            </w:r>
          </w:p>
        </w:tc>
        <w:tc>
          <w:tcPr>
            <w:tcW w:w="1080" w:type="dxa"/>
          </w:tcPr>
          <w:p w:rsidR="00644E8D" w:rsidRDefault="008B2C4A">
            <w:r>
              <w:t>330</w:t>
            </w:r>
          </w:p>
        </w:tc>
        <w:tc>
          <w:tcPr>
            <w:tcW w:w="5090" w:type="dxa"/>
          </w:tcPr>
          <w:p w:rsidR="00644E8D" w:rsidRDefault="0094796F">
            <w:r>
              <w:t>BRADLEY CHRISTIAN &amp; R. WENDELL EVANS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 xml:space="preserve">ANTICIPATORY ANXIETY IN CHILDREN VISITING THE DENTIST: LACK OF EFFECT OF PREPARATORY INFORMATION </w:t>
            </w:r>
          </w:p>
        </w:tc>
        <w:tc>
          <w:tcPr>
            <w:tcW w:w="1080" w:type="dxa"/>
          </w:tcPr>
          <w:p w:rsidR="00644E8D" w:rsidRDefault="008B2C4A">
            <w:r>
              <w:t>338</w:t>
            </w:r>
          </w:p>
        </w:tc>
        <w:tc>
          <w:tcPr>
            <w:tcW w:w="5090" w:type="dxa"/>
          </w:tcPr>
          <w:p w:rsidR="00644E8D" w:rsidRDefault="008B4FB3">
            <w:r>
              <w:t>FUNMI OLUMIDE, J TIM NEWTON, STEPHEN DUNNE B. GILBERT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>RETROSPECTIVE ANALYSIS OF THE FACTORS INFLUENCING MESIODENTES ERUPTION</w:t>
            </w:r>
          </w:p>
        </w:tc>
        <w:tc>
          <w:tcPr>
            <w:tcW w:w="1080" w:type="dxa"/>
          </w:tcPr>
          <w:p w:rsidR="00644E8D" w:rsidRDefault="008B2C4A">
            <w:r>
              <w:t>343</w:t>
            </w:r>
          </w:p>
        </w:tc>
        <w:tc>
          <w:tcPr>
            <w:tcW w:w="5090" w:type="dxa"/>
          </w:tcPr>
          <w:p w:rsidR="00644E8D" w:rsidRDefault="00DB781E">
            <w:r>
              <w:t>JONGRAK HONG, DONG-GEUL LEE &amp; KITAE PARK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>ORAL LANGERHANS CELL HISTIOCYTOSIS IN MALAYSIAN CHILDREN: A 40-YEAR EXPERIENCE</w:t>
            </w:r>
          </w:p>
        </w:tc>
        <w:tc>
          <w:tcPr>
            <w:tcW w:w="1080" w:type="dxa"/>
          </w:tcPr>
          <w:p w:rsidR="00644E8D" w:rsidRDefault="008B2C4A">
            <w:r>
              <w:t>349</w:t>
            </w:r>
          </w:p>
        </w:tc>
        <w:tc>
          <w:tcPr>
            <w:tcW w:w="5090" w:type="dxa"/>
          </w:tcPr>
          <w:p w:rsidR="00644E8D" w:rsidRDefault="00DB781E">
            <w:r>
              <w:t>AJURA BT ABDUL JALIL &amp; SHIN HIN-LAU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 xml:space="preserve">PEER TEACHING PILOT PROGRAMME FOR CARES PREVENTION IN UNDERPRIVILEGED AND MIGRANT POPULATIONS </w:t>
            </w:r>
          </w:p>
        </w:tc>
        <w:tc>
          <w:tcPr>
            <w:tcW w:w="1080" w:type="dxa"/>
          </w:tcPr>
          <w:p w:rsidR="00644E8D" w:rsidRDefault="008B2C4A">
            <w:r>
              <w:t>354</w:t>
            </w:r>
          </w:p>
        </w:tc>
        <w:tc>
          <w:tcPr>
            <w:tcW w:w="5090" w:type="dxa"/>
          </w:tcPr>
          <w:p w:rsidR="00644E8D" w:rsidRDefault="003D41F0">
            <w:r>
              <w:t>CLAUS H. REINHARDT, NADINE LOPKER, MICHAEL J. NOACK, EVELYNE ROSEN &amp; KLAUS KLEIN</w:t>
            </w:r>
          </w:p>
        </w:tc>
      </w:tr>
      <w:tr w:rsidR="00644E8D" w:rsidTr="006452C8">
        <w:tc>
          <w:tcPr>
            <w:tcW w:w="5454" w:type="dxa"/>
          </w:tcPr>
          <w:p w:rsidR="00644E8D" w:rsidRDefault="006452C8">
            <w:r>
              <w:t>PAIN ASSESSMENT BY CHILDREN AND ADOLESCENTS DURING INTRAOSSEOUS ANAESTHESIA USING A COMPUTERIZED SYSTEM (QUICKSLEEPER</w:t>
            </w:r>
            <w:r w:rsidRPr="006749E6">
              <w:rPr>
                <w:vertAlign w:val="superscript"/>
              </w:rPr>
              <w:t>TM</w:t>
            </w:r>
            <w:r>
              <w:t>)</w:t>
            </w:r>
          </w:p>
        </w:tc>
        <w:tc>
          <w:tcPr>
            <w:tcW w:w="1080" w:type="dxa"/>
          </w:tcPr>
          <w:p w:rsidR="00644E8D" w:rsidRDefault="008B2C4A">
            <w:r>
              <w:t>360</w:t>
            </w:r>
          </w:p>
        </w:tc>
        <w:tc>
          <w:tcPr>
            <w:tcW w:w="5090" w:type="dxa"/>
          </w:tcPr>
          <w:p w:rsidR="00644E8D" w:rsidRDefault="006749E6">
            <w:r>
              <w:t>JEAN-LOUIS SIXOU, ALEXIA MARIE-COUSIN, ADELINE HUET, BERNARD HINGANT &amp; JEAN-CLAUDE ROBERT</w:t>
            </w:r>
          </w:p>
        </w:tc>
      </w:tr>
      <w:tr w:rsidR="008B2C4A" w:rsidTr="006452C8">
        <w:tc>
          <w:tcPr>
            <w:tcW w:w="5454" w:type="dxa"/>
          </w:tcPr>
          <w:p w:rsidR="008B2C4A" w:rsidRDefault="006452C8">
            <w:r>
              <w:t>ORAL COLONIZATION BY LACTOBACILLUS REUTERI ATCC 55730 AFTER EXPOSURE TO PROBIOTICS</w:t>
            </w:r>
          </w:p>
        </w:tc>
        <w:tc>
          <w:tcPr>
            <w:tcW w:w="1080" w:type="dxa"/>
          </w:tcPr>
          <w:p w:rsidR="008B2C4A" w:rsidRDefault="008B2C4A">
            <w:r>
              <w:t>377</w:t>
            </w:r>
          </w:p>
        </w:tc>
        <w:tc>
          <w:tcPr>
            <w:tcW w:w="5090" w:type="dxa"/>
          </w:tcPr>
          <w:p w:rsidR="008B2C4A" w:rsidRDefault="00B643A2">
            <w:r>
              <w:t>ESBER CAGLAR, NURSEN TOPCUOGLU, SULE KAVALOGLU CILDIR, NUKET SANDALLI &amp; GUVEN KULEKCI</w:t>
            </w:r>
          </w:p>
        </w:tc>
      </w:tr>
      <w:tr w:rsidR="008B2C4A" w:rsidTr="006452C8">
        <w:tc>
          <w:tcPr>
            <w:tcW w:w="5454" w:type="dxa"/>
          </w:tcPr>
          <w:p w:rsidR="008B2C4A" w:rsidRDefault="006452C8">
            <w:r>
              <w:t>DENTAL AGE ASSESSMENT: A COMPARISON OF 4- TO 24-YEAR-OLDS IN THE UNITED KINGDOM AND AN AUSTRALIAN POPULATION</w:t>
            </w:r>
          </w:p>
        </w:tc>
        <w:tc>
          <w:tcPr>
            <w:tcW w:w="1080" w:type="dxa"/>
          </w:tcPr>
          <w:p w:rsidR="008B2C4A" w:rsidRDefault="008B2C4A">
            <w:r>
              <w:t>367</w:t>
            </w:r>
          </w:p>
        </w:tc>
        <w:tc>
          <w:tcPr>
            <w:tcW w:w="5090" w:type="dxa"/>
          </w:tcPr>
          <w:p w:rsidR="008B2C4A" w:rsidRDefault="00F87356">
            <w:r>
              <w:t>TANYA SHYAMI PEIRIS, GRAHAM J. ROBERTS &amp; NEETA PRABHU</w:t>
            </w:r>
          </w:p>
        </w:tc>
      </w:tr>
    </w:tbl>
    <w:p w:rsidR="00180F13" w:rsidRDefault="00180F13"/>
    <w:p w:rsidR="00180F13" w:rsidRDefault="00180F13">
      <w:r>
        <w:br w:type="page"/>
      </w:r>
    </w:p>
    <w:p w:rsidR="006452C8" w:rsidRPr="00816025" w:rsidRDefault="006452C8" w:rsidP="006452C8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180F13" w:rsidRPr="006452C8" w:rsidRDefault="00180F13" w:rsidP="00180F13">
      <w:pPr>
        <w:rPr>
          <w:b/>
          <w:sz w:val="40"/>
          <w:szCs w:val="40"/>
          <w:u w:val="single"/>
        </w:rPr>
      </w:pPr>
      <w:r w:rsidRPr="006452C8">
        <w:rPr>
          <w:b/>
          <w:sz w:val="40"/>
          <w:szCs w:val="40"/>
        </w:rPr>
        <w:t>CONTENTS</w:t>
      </w:r>
      <w:r w:rsidRPr="006452C8">
        <w:rPr>
          <w:b/>
          <w:sz w:val="40"/>
          <w:szCs w:val="40"/>
        </w:rPr>
        <w:br/>
      </w:r>
      <w:r w:rsidRPr="006452C8">
        <w:rPr>
          <w:b/>
          <w:sz w:val="40"/>
          <w:szCs w:val="40"/>
          <w:u w:val="single"/>
        </w:rPr>
        <w:t>Vol.19-</w:t>
      </w:r>
      <w:r w:rsidR="00B535D3" w:rsidRPr="006452C8">
        <w:rPr>
          <w:b/>
          <w:sz w:val="40"/>
          <w:szCs w:val="40"/>
          <w:u w:val="single"/>
        </w:rPr>
        <w:t>S</w:t>
      </w:r>
      <w:r w:rsidRPr="006452C8">
        <w:rPr>
          <w:b/>
          <w:sz w:val="40"/>
          <w:szCs w:val="40"/>
          <w:u w:val="single"/>
        </w:rPr>
        <w:t>upp.</w:t>
      </w:r>
      <w:r w:rsidR="006452C8" w:rsidRPr="006452C8">
        <w:rPr>
          <w:b/>
          <w:sz w:val="40"/>
          <w:szCs w:val="40"/>
          <w:u w:val="single"/>
        </w:rPr>
        <w:t>2</w:t>
      </w:r>
      <w:r w:rsidRPr="006452C8">
        <w:rPr>
          <w:b/>
          <w:sz w:val="40"/>
          <w:szCs w:val="40"/>
          <w:u w:val="single"/>
        </w:rPr>
        <w:t>, Sep. 2009</w:t>
      </w:r>
    </w:p>
    <w:tbl>
      <w:tblPr>
        <w:tblStyle w:val="TableGrid"/>
        <w:tblW w:w="11352" w:type="dxa"/>
        <w:tblInd w:w="-612" w:type="dxa"/>
        <w:tblLook w:val="04A0"/>
      </w:tblPr>
      <w:tblGrid>
        <w:gridCol w:w="5040"/>
        <w:gridCol w:w="990"/>
        <w:gridCol w:w="5322"/>
      </w:tblGrid>
      <w:tr w:rsidR="00180F13" w:rsidTr="006452C8">
        <w:tc>
          <w:tcPr>
            <w:tcW w:w="5040" w:type="dxa"/>
          </w:tcPr>
          <w:p w:rsidR="00180F13" w:rsidRDefault="00180F13" w:rsidP="00180F13">
            <w:r>
              <w:t>Editorial</w:t>
            </w:r>
          </w:p>
        </w:tc>
        <w:tc>
          <w:tcPr>
            <w:tcW w:w="990" w:type="dxa"/>
          </w:tcPr>
          <w:p w:rsidR="00180F13" w:rsidRDefault="00180F13" w:rsidP="00180F13"/>
        </w:tc>
        <w:tc>
          <w:tcPr>
            <w:tcW w:w="5322" w:type="dxa"/>
          </w:tcPr>
          <w:p w:rsidR="00180F13" w:rsidRDefault="00180F13" w:rsidP="00180F13"/>
        </w:tc>
      </w:tr>
      <w:tr w:rsidR="00180F13" w:rsidTr="006452C8">
        <w:tc>
          <w:tcPr>
            <w:tcW w:w="5040" w:type="dxa"/>
          </w:tcPr>
          <w:p w:rsidR="00180F13" w:rsidRDefault="00180F13" w:rsidP="00180F13">
            <w:r>
              <w:t xml:space="preserve">British Society of </w:t>
            </w:r>
            <w:proofErr w:type="spellStart"/>
            <w:r>
              <w:t>Paediatric</w:t>
            </w:r>
            <w:proofErr w:type="spellEnd"/>
            <w:r>
              <w:t xml:space="preserve"> Dentistry Conference Abstracts, 2009 Young Researcher’s Prize Category</w:t>
            </w:r>
          </w:p>
        </w:tc>
        <w:tc>
          <w:tcPr>
            <w:tcW w:w="990" w:type="dxa"/>
          </w:tcPr>
          <w:p w:rsidR="00180F13" w:rsidRDefault="007D7F2C" w:rsidP="00180F13">
            <w:r>
              <w:t>1</w:t>
            </w:r>
          </w:p>
        </w:tc>
        <w:tc>
          <w:tcPr>
            <w:tcW w:w="5322" w:type="dxa"/>
          </w:tcPr>
          <w:p w:rsidR="00180F13" w:rsidRDefault="00180F13" w:rsidP="00180F13"/>
        </w:tc>
      </w:tr>
      <w:tr w:rsidR="00180F13" w:rsidTr="006452C8">
        <w:tc>
          <w:tcPr>
            <w:tcW w:w="5040" w:type="dxa"/>
          </w:tcPr>
          <w:p w:rsidR="00180F13" w:rsidRDefault="002E249F" w:rsidP="00180F13">
            <w:r>
              <w:t>Clinical Case Prize Category</w:t>
            </w:r>
          </w:p>
        </w:tc>
        <w:tc>
          <w:tcPr>
            <w:tcW w:w="990" w:type="dxa"/>
          </w:tcPr>
          <w:p w:rsidR="00180F13" w:rsidRDefault="00864FBC" w:rsidP="00180F13">
            <w:r>
              <w:t>3</w:t>
            </w:r>
          </w:p>
        </w:tc>
        <w:tc>
          <w:tcPr>
            <w:tcW w:w="5322" w:type="dxa"/>
          </w:tcPr>
          <w:p w:rsidR="00180F13" w:rsidRDefault="00180F13" w:rsidP="00180F13"/>
        </w:tc>
      </w:tr>
      <w:tr w:rsidR="00180F13" w:rsidTr="006452C8">
        <w:tc>
          <w:tcPr>
            <w:tcW w:w="5040" w:type="dxa"/>
          </w:tcPr>
          <w:p w:rsidR="00180F13" w:rsidRDefault="00255D92" w:rsidP="00180F13">
            <w:r>
              <w:t>Audit Prize Category</w:t>
            </w:r>
          </w:p>
        </w:tc>
        <w:tc>
          <w:tcPr>
            <w:tcW w:w="990" w:type="dxa"/>
          </w:tcPr>
          <w:p w:rsidR="00180F13" w:rsidRDefault="00255D92" w:rsidP="00180F13">
            <w:r>
              <w:t>5</w:t>
            </w:r>
          </w:p>
        </w:tc>
        <w:tc>
          <w:tcPr>
            <w:tcW w:w="5322" w:type="dxa"/>
          </w:tcPr>
          <w:p w:rsidR="00180F13" w:rsidRDefault="00180F13" w:rsidP="00180F13"/>
        </w:tc>
      </w:tr>
      <w:tr w:rsidR="00180F13" w:rsidTr="006452C8">
        <w:tc>
          <w:tcPr>
            <w:tcW w:w="5040" w:type="dxa"/>
          </w:tcPr>
          <w:p w:rsidR="00180F13" w:rsidRDefault="003B7CE9" w:rsidP="00180F13">
            <w:r>
              <w:t>Poster Prize Category</w:t>
            </w:r>
          </w:p>
        </w:tc>
        <w:tc>
          <w:tcPr>
            <w:tcW w:w="990" w:type="dxa"/>
          </w:tcPr>
          <w:p w:rsidR="00180F13" w:rsidRDefault="00282201" w:rsidP="00180F13">
            <w:r>
              <w:t>7</w:t>
            </w:r>
          </w:p>
        </w:tc>
        <w:tc>
          <w:tcPr>
            <w:tcW w:w="5322" w:type="dxa"/>
          </w:tcPr>
          <w:p w:rsidR="00180F13" w:rsidRDefault="00180F13" w:rsidP="00180F13"/>
        </w:tc>
      </w:tr>
      <w:tr w:rsidR="00180F13" w:rsidTr="006452C8">
        <w:tc>
          <w:tcPr>
            <w:tcW w:w="5040" w:type="dxa"/>
          </w:tcPr>
          <w:p w:rsidR="00180F13" w:rsidRDefault="00282201" w:rsidP="00180F13">
            <w:r>
              <w:t>Poster (Non-Prize) Category</w:t>
            </w:r>
          </w:p>
        </w:tc>
        <w:tc>
          <w:tcPr>
            <w:tcW w:w="990" w:type="dxa"/>
          </w:tcPr>
          <w:p w:rsidR="00180F13" w:rsidRDefault="00933E64" w:rsidP="00180F13">
            <w:r>
              <w:t>9</w:t>
            </w:r>
          </w:p>
        </w:tc>
        <w:tc>
          <w:tcPr>
            <w:tcW w:w="5322" w:type="dxa"/>
          </w:tcPr>
          <w:p w:rsidR="00180F13" w:rsidRDefault="00180F13" w:rsidP="00180F13"/>
        </w:tc>
      </w:tr>
      <w:tr w:rsidR="00180F13" w:rsidTr="006452C8">
        <w:tc>
          <w:tcPr>
            <w:tcW w:w="5040" w:type="dxa"/>
          </w:tcPr>
          <w:p w:rsidR="00180F13" w:rsidRDefault="00DF3B72" w:rsidP="00180F13">
            <w:r>
              <w:t>Author index</w:t>
            </w:r>
          </w:p>
        </w:tc>
        <w:tc>
          <w:tcPr>
            <w:tcW w:w="990" w:type="dxa"/>
          </w:tcPr>
          <w:p w:rsidR="00180F13" w:rsidRDefault="00AE0A1E" w:rsidP="00180F13">
            <w:r>
              <w:t>19</w:t>
            </w:r>
          </w:p>
        </w:tc>
        <w:tc>
          <w:tcPr>
            <w:tcW w:w="5322" w:type="dxa"/>
            <w:tcBorders>
              <w:right w:val="single" w:sz="4" w:space="0" w:color="auto"/>
            </w:tcBorders>
          </w:tcPr>
          <w:p w:rsidR="00180F13" w:rsidRDefault="00180F13" w:rsidP="00180F13"/>
        </w:tc>
      </w:tr>
    </w:tbl>
    <w:p w:rsidR="00180F13" w:rsidRPr="00180F13" w:rsidRDefault="00180F13" w:rsidP="00180F13"/>
    <w:p w:rsidR="006E3E6E" w:rsidRDefault="006E3E6E">
      <w:r>
        <w:br w:type="page"/>
      </w:r>
    </w:p>
    <w:p w:rsidR="006452C8" w:rsidRPr="00816025" w:rsidRDefault="006452C8" w:rsidP="006452C8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6E3E6E" w:rsidRPr="006452C8" w:rsidRDefault="006E3E6E" w:rsidP="006E3E6E">
      <w:pPr>
        <w:rPr>
          <w:b/>
          <w:sz w:val="40"/>
          <w:szCs w:val="40"/>
          <w:u w:val="single"/>
        </w:rPr>
      </w:pPr>
      <w:r w:rsidRPr="006452C8">
        <w:rPr>
          <w:b/>
          <w:sz w:val="40"/>
          <w:szCs w:val="40"/>
        </w:rPr>
        <w:t>CONTENTS</w:t>
      </w:r>
      <w:r w:rsidRPr="006452C8">
        <w:rPr>
          <w:b/>
          <w:sz w:val="40"/>
          <w:szCs w:val="40"/>
        </w:rPr>
        <w:br/>
      </w:r>
      <w:r w:rsidRPr="006452C8">
        <w:rPr>
          <w:b/>
          <w:sz w:val="40"/>
          <w:szCs w:val="40"/>
          <w:u w:val="single"/>
        </w:rPr>
        <w:t>Vol.19-No.6, Nov. 2009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5454"/>
        <w:gridCol w:w="900"/>
        <w:gridCol w:w="5412"/>
      </w:tblGrid>
      <w:tr w:rsidR="006E3E6E" w:rsidTr="006452C8">
        <w:tc>
          <w:tcPr>
            <w:tcW w:w="5454" w:type="dxa"/>
          </w:tcPr>
          <w:p w:rsidR="006E3E6E" w:rsidRDefault="006452C8" w:rsidP="006E3E6E">
            <w:r>
              <w:t>CLINICAL EFFECTIVENESS BULLETIN</w:t>
            </w:r>
          </w:p>
        </w:tc>
        <w:tc>
          <w:tcPr>
            <w:tcW w:w="900" w:type="dxa"/>
          </w:tcPr>
          <w:p w:rsidR="006E3E6E" w:rsidRDefault="006452C8" w:rsidP="006E3E6E">
            <w:r>
              <w:t>E1</w:t>
            </w:r>
          </w:p>
        </w:tc>
        <w:tc>
          <w:tcPr>
            <w:tcW w:w="5412" w:type="dxa"/>
          </w:tcPr>
          <w:p w:rsidR="006E3E6E" w:rsidRDefault="006452C8" w:rsidP="006E3E6E">
            <w:r>
              <w:t>CHRIS DEERY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 xml:space="preserve">THREE-DIMENSIONAL SPACE CHANGES AFTER PREMATURE LOSS OF A MAXILLARY PRIMARY FIRST MOLAR </w:t>
            </w:r>
          </w:p>
        </w:tc>
        <w:tc>
          <w:tcPr>
            <w:tcW w:w="900" w:type="dxa"/>
          </w:tcPr>
          <w:p w:rsidR="006E3E6E" w:rsidRDefault="006452C8" w:rsidP="006E3E6E">
            <w:r>
              <w:t>383</w:t>
            </w:r>
          </w:p>
        </w:tc>
        <w:tc>
          <w:tcPr>
            <w:tcW w:w="5412" w:type="dxa"/>
          </w:tcPr>
          <w:p w:rsidR="006E3E6E" w:rsidRDefault="006452C8" w:rsidP="006E3E6E">
            <w:r>
              <w:t>KITAE PARK, DA-WOON JUNG &amp; JI-YEON KIM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>BEHAVIOUR GUIDANCE IN DENTAL TREATMENT OF PATIENTS WITH AUTISM SPECTRUM DISORDER</w:t>
            </w:r>
          </w:p>
        </w:tc>
        <w:tc>
          <w:tcPr>
            <w:tcW w:w="900" w:type="dxa"/>
          </w:tcPr>
          <w:p w:rsidR="006E3E6E" w:rsidRDefault="006452C8" w:rsidP="006E3E6E">
            <w:r>
              <w:t>390</w:t>
            </w:r>
          </w:p>
        </w:tc>
        <w:tc>
          <w:tcPr>
            <w:tcW w:w="5412" w:type="dxa"/>
          </w:tcPr>
          <w:p w:rsidR="006E3E6E" w:rsidRDefault="006452C8" w:rsidP="006E3E6E">
            <w:r>
              <w:t>CHEEN Y. LOO, RICHARD M. GRAHAM V. HUGHES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>TRANSLATION AND VALIDATION OF A CHINESE LANGUAGE VERSION OF THE EARLY CHILDHOOD ORAL HEALTH IMPACT SCALE (ECOHIS)</w:t>
            </w:r>
          </w:p>
        </w:tc>
        <w:tc>
          <w:tcPr>
            <w:tcW w:w="900" w:type="dxa"/>
          </w:tcPr>
          <w:p w:rsidR="006E3E6E" w:rsidRDefault="006452C8" w:rsidP="006E3E6E">
            <w:r>
              <w:t>399</w:t>
            </w:r>
          </w:p>
        </w:tc>
        <w:tc>
          <w:tcPr>
            <w:tcW w:w="5412" w:type="dxa"/>
          </w:tcPr>
          <w:p w:rsidR="006E3E6E" w:rsidRDefault="006452C8" w:rsidP="006E3E6E">
            <w:r>
              <w:t>GILLIAN H. M. LEE, COLMAN MCGRATH, CYNTHIA K. Y. YIU &amp; NIGEL M. KING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>ORAL STREPTOCOCCUS SPECIES IN PRE-TERM AND FULL-TERM CHILDREN – A LONGITUDINAL STUDY</w:t>
            </w:r>
          </w:p>
        </w:tc>
        <w:tc>
          <w:tcPr>
            <w:tcW w:w="900" w:type="dxa"/>
          </w:tcPr>
          <w:p w:rsidR="006E3E6E" w:rsidRDefault="006452C8" w:rsidP="006E3E6E">
            <w:r>
              <w:t>406</w:t>
            </w:r>
          </w:p>
        </w:tc>
        <w:tc>
          <w:tcPr>
            <w:tcW w:w="5412" w:type="dxa"/>
          </w:tcPr>
          <w:p w:rsidR="006E3E6E" w:rsidRDefault="006452C8" w:rsidP="006E3E6E">
            <w:r>
              <w:t>W. KIM SEOW, JANICE H. C. LAM, ANNETTA K. L. TSANG, TREVOR HOLCOMBE &amp; PHILIP S. BIRD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>ORAL HEALTH STATUS IN A GROUP OF CHILDREN AND ADOLESCENTS WITH MYOTONIC DYSTROPHY TYPE 1 OVER A 4-YEAR PERIOD</w:t>
            </w:r>
          </w:p>
        </w:tc>
        <w:tc>
          <w:tcPr>
            <w:tcW w:w="900" w:type="dxa"/>
          </w:tcPr>
          <w:p w:rsidR="006E3E6E" w:rsidRDefault="006452C8" w:rsidP="006E3E6E">
            <w:r>
              <w:t>412</w:t>
            </w:r>
          </w:p>
        </w:tc>
        <w:tc>
          <w:tcPr>
            <w:tcW w:w="5412" w:type="dxa"/>
          </w:tcPr>
          <w:p w:rsidR="006E3E6E" w:rsidRDefault="006452C8" w:rsidP="006E3E6E">
            <w:r>
              <w:t>MONICA ENGVALL, LOTTA SJOGREEN, HEIDRUN KJELLBERG, AGNETA ROBERTSON, STEN SUNDELL &amp; STAVROS LILIARIDIS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>INFLUENCE OF THE CAVITY-SIZE ON THE SURVIVAL RATE OF PROXIMAL ART RESTORATIONS IN PRIMARY MOLARS</w:t>
            </w:r>
          </w:p>
        </w:tc>
        <w:tc>
          <w:tcPr>
            <w:tcW w:w="900" w:type="dxa"/>
          </w:tcPr>
          <w:p w:rsidR="006E3E6E" w:rsidRDefault="006452C8" w:rsidP="006E3E6E">
            <w:r>
              <w:t>423</w:t>
            </w:r>
          </w:p>
        </w:tc>
        <w:tc>
          <w:tcPr>
            <w:tcW w:w="5412" w:type="dxa"/>
          </w:tcPr>
          <w:p w:rsidR="006E3E6E" w:rsidRDefault="006452C8" w:rsidP="006E3E6E">
            <w:r>
              <w:t>ARTHUR MUSAKULU KEMOLI &amp; WILLEM EVERT VAN AMERONGEN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>DENTAL AVOIDANCE BEHAVIOR IN PARENT AND CHILD AS RISK INDICATORS FOR CARIES IN 5-YEAR-OLD CHILDREN</w:t>
            </w:r>
          </w:p>
        </w:tc>
        <w:tc>
          <w:tcPr>
            <w:tcW w:w="900" w:type="dxa"/>
          </w:tcPr>
          <w:p w:rsidR="006E3E6E" w:rsidRDefault="006452C8" w:rsidP="006E3E6E">
            <w:r>
              <w:t>431</w:t>
            </w:r>
          </w:p>
        </w:tc>
        <w:tc>
          <w:tcPr>
            <w:tcW w:w="5412" w:type="dxa"/>
          </w:tcPr>
          <w:p w:rsidR="006E3E6E" w:rsidRDefault="006452C8" w:rsidP="006E3E6E">
            <w:r>
              <w:t>TOVE I. WIGEN, ERIK SKARET &amp; SKARET &amp; NINA J. WANG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>EVERYDAY- AND DENTAL-PAIN EXPERIENCES IN HEALTHY SWEDISH 8-19 YEAR OLDS: AN EPIDEMIOLOGICAL STUDY</w:t>
            </w:r>
          </w:p>
        </w:tc>
        <w:tc>
          <w:tcPr>
            <w:tcW w:w="900" w:type="dxa"/>
          </w:tcPr>
          <w:p w:rsidR="006E3E6E" w:rsidRDefault="006452C8" w:rsidP="006E3E6E">
            <w:r>
              <w:t>438</w:t>
            </w:r>
          </w:p>
        </w:tc>
        <w:tc>
          <w:tcPr>
            <w:tcW w:w="5412" w:type="dxa"/>
          </w:tcPr>
          <w:p w:rsidR="006E3E6E" w:rsidRDefault="006452C8" w:rsidP="006E3E6E">
            <w:r>
              <w:t>LARISA KREKMANOVA, MARIANNE BERGIUS, AGNETA ROBERTSON, NINA SABEL CAROLINE HAFSTROM, GUNILLA KLINGBERG &amp; ULF BERGGREN</w:t>
            </w:r>
          </w:p>
        </w:tc>
      </w:tr>
      <w:tr w:rsidR="006E3E6E" w:rsidTr="006452C8">
        <w:tc>
          <w:tcPr>
            <w:tcW w:w="5454" w:type="dxa"/>
          </w:tcPr>
          <w:p w:rsidR="006E3E6E" w:rsidRDefault="006452C8" w:rsidP="006E3E6E">
            <w:r>
              <w:t xml:space="preserve">DO MATERNAL FACTORS INFLUENCE THE DENTAL HEALTH STATUS OF NIGERIAN PRE-SCHOOL CHILDREN? </w:t>
            </w:r>
          </w:p>
        </w:tc>
        <w:tc>
          <w:tcPr>
            <w:tcW w:w="900" w:type="dxa"/>
          </w:tcPr>
          <w:p w:rsidR="006E3E6E" w:rsidRDefault="006452C8" w:rsidP="006E3E6E">
            <w:r>
              <w:t>448</w:t>
            </w:r>
          </w:p>
        </w:tc>
        <w:tc>
          <w:tcPr>
            <w:tcW w:w="5412" w:type="dxa"/>
          </w:tcPr>
          <w:p w:rsidR="006E3E6E" w:rsidRDefault="006452C8" w:rsidP="00E76CCF">
            <w:r>
              <w:t>A.ABIOLA ADENIYI, O.EYITOPE OGUNBODEDE, O.SONNY JEBODA &amp; O. MORENIKE FOLAYAN</w:t>
            </w:r>
          </w:p>
        </w:tc>
      </w:tr>
      <w:tr w:rsidR="00C5254F" w:rsidTr="006452C8">
        <w:tc>
          <w:tcPr>
            <w:tcW w:w="5454" w:type="dxa"/>
          </w:tcPr>
          <w:p w:rsidR="00C5254F" w:rsidRDefault="006452C8" w:rsidP="006E3E6E">
            <w:r>
              <w:t>PERIODONTAL AND MICROBIOLOGICAL PARAMETERS IN CHILDREN AND ADOLESCENTS WITH CLEFT LIP AND / OR PALATE</w:t>
            </w:r>
          </w:p>
        </w:tc>
        <w:tc>
          <w:tcPr>
            <w:tcW w:w="900" w:type="dxa"/>
          </w:tcPr>
          <w:p w:rsidR="00C5254F" w:rsidRDefault="006452C8" w:rsidP="006E3E6E">
            <w:r>
              <w:t>455</w:t>
            </w:r>
          </w:p>
        </w:tc>
        <w:tc>
          <w:tcPr>
            <w:tcW w:w="5412" w:type="dxa"/>
          </w:tcPr>
          <w:p w:rsidR="00C5254F" w:rsidRDefault="006452C8" w:rsidP="00E76CCF">
            <w:r>
              <w:t>HARIKLIA PERDIKOGIANNI, WILLIAM PAPAIOANNOU, MELACHRINI NAKOU, CONSTANTINE OULIS &amp; LIZA PAPAGIANNOULIS</w:t>
            </w:r>
          </w:p>
        </w:tc>
      </w:tr>
    </w:tbl>
    <w:p w:rsidR="006E3E6E" w:rsidRPr="006E3E6E" w:rsidRDefault="006E3E6E" w:rsidP="006E3E6E"/>
    <w:p w:rsidR="00644E8D" w:rsidRDefault="00644E8D"/>
    <w:sectPr w:rsidR="00644E8D" w:rsidSect="00C071D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7FB0"/>
    <w:multiLevelType w:val="hybridMultilevel"/>
    <w:tmpl w:val="D402D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F5148E"/>
    <w:rsid w:val="00004B0B"/>
    <w:rsid w:val="000055E4"/>
    <w:rsid w:val="000324E4"/>
    <w:rsid w:val="00040D86"/>
    <w:rsid w:val="000C599A"/>
    <w:rsid w:val="000D10EE"/>
    <w:rsid w:val="000E6079"/>
    <w:rsid w:val="00136829"/>
    <w:rsid w:val="00172E26"/>
    <w:rsid w:val="00174973"/>
    <w:rsid w:val="00175A26"/>
    <w:rsid w:val="00180F13"/>
    <w:rsid w:val="00213D7D"/>
    <w:rsid w:val="0022604A"/>
    <w:rsid w:val="00226BFC"/>
    <w:rsid w:val="002306A6"/>
    <w:rsid w:val="00244B13"/>
    <w:rsid w:val="00255D92"/>
    <w:rsid w:val="00276CE4"/>
    <w:rsid w:val="00282201"/>
    <w:rsid w:val="00293A6E"/>
    <w:rsid w:val="002B2136"/>
    <w:rsid w:val="002E107C"/>
    <w:rsid w:val="002E249F"/>
    <w:rsid w:val="003000E3"/>
    <w:rsid w:val="00331C18"/>
    <w:rsid w:val="003600E4"/>
    <w:rsid w:val="00370D51"/>
    <w:rsid w:val="003B7CE9"/>
    <w:rsid w:val="003C2E60"/>
    <w:rsid w:val="003C6F6E"/>
    <w:rsid w:val="003D41F0"/>
    <w:rsid w:val="003E213D"/>
    <w:rsid w:val="004219D8"/>
    <w:rsid w:val="004266C1"/>
    <w:rsid w:val="00443719"/>
    <w:rsid w:val="00496238"/>
    <w:rsid w:val="004A138E"/>
    <w:rsid w:val="004A7A3E"/>
    <w:rsid w:val="004C4AD4"/>
    <w:rsid w:val="004C51FD"/>
    <w:rsid w:val="004C71CE"/>
    <w:rsid w:val="005406B9"/>
    <w:rsid w:val="00576A76"/>
    <w:rsid w:val="0059540C"/>
    <w:rsid w:val="005B5F14"/>
    <w:rsid w:val="005C0BCB"/>
    <w:rsid w:val="00600743"/>
    <w:rsid w:val="00621EE7"/>
    <w:rsid w:val="00624311"/>
    <w:rsid w:val="006328F6"/>
    <w:rsid w:val="00644E8D"/>
    <w:rsid w:val="006452C8"/>
    <w:rsid w:val="0064676D"/>
    <w:rsid w:val="00652CFE"/>
    <w:rsid w:val="006557F1"/>
    <w:rsid w:val="006749E6"/>
    <w:rsid w:val="00683AC1"/>
    <w:rsid w:val="006D2EA4"/>
    <w:rsid w:val="006D45ED"/>
    <w:rsid w:val="006E3E6E"/>
    <w:rsid w:val="007420ED"/>
    <w:rsid w:val="007447EF"/>
    <w:rsid w:val="00791F2A"/>
    <w:rsid w:val="00796E76"/>
    <w:rsid w:val="007C49E8"/>
    <w:rsid w:val="007C5FE7"/>
    <w:rsid w:val="007D59B6"/>
    <w:rsid w:val="007D7F2C"/>
    <w:rsid w:val="00804F76"/>
    <w:rsid w:val="00814898"/>
    <w:rsid w:val="00864FBC"/>
    <w:rsid w:val="00870838"/>
    <w:rsid w:val="00876978"/>
    <w:rsid w:val="008770F0"/>
    <w:rsid w:val="00882C03"/>
    <w:rsid w:val="008B2C4A"/>
    <w:rsid w:val="008B4FB3"/>
    <w:rsid w:val="008E0438"/>
    <w:rsid w:val="009003C0"/>
    <w:rsid w:val="00903A51"/>
    <w:rsid w:val="00933E64"/>
    <w:rsid w:val="00942F7D"/>
    <w:rsid w:val="0094796F"/>
    <w:rsid w:val="00951768"/>
    <w:rsid w:val="009542C4"/>
    <w:rsid w:val="0095462C"/>
    <w:rsid w:val="0095549B"/>
    <w:rsid w:val="009644C1"/>
    <w:rsid w:val="009646C6"/>
    <w:rsid w:val="0099076C"/>
    <w:rsid w:val="00996276"/>
    <w:rsid w:val="009A4246"/>
    <w:rsid w:val="009A57FE"/>
    <w:rsid w:val="009C4595"/>
    <w:rsid w:val="009D3188"/>
    <w:rsid w:val="009E3B95"/>
    <w:rsid w:val="00A11605"/>
    <w:rsid w:val="00A135C4"/>
    <w:rsid w:val="00A23EB5"/>
    <w:rsid w:val="00A26A02"/>
    <w:rsid w:val="00A318F9"/>
    <w:rsid w:val="00A56965"/>
    <w:rsid w:val="00A66A76"/>
    <w:rsid w:val="00A867D7"/>
    <w:rsid w:val="00AC1C07"/>
    <w:rsid w:val="00AD6E85"/>
    <w:rsid w:val="00AE0A1E"/>
    <w:rsid w:val="00AE7243"/>
    <w:rsid w:val="00B10622"/>
    <w:rsid w:val="00B22A43"/>
    <w:rsid w:val="00B535D3"/>
    <w:rsid w:val="00B55BBB"/>
    <w:rsid w:val="00B643A2"/>
    <w:rsid w:val="00B739B0"/>
    <w:rsid w:val="00B823C4"/>
    <w:rsid w:val="00BB30B8"/>
    <w:rsid w:val="00BB4614"/>
    <w:rsid w:val="00BC3680"/>
    <w:rsid w:val="00BD1607"/>
    <w:rsid w:val="00BE04B7"/>
    <w:rsid w:val="00BE7D8C"/>
    <w:rsid w:val="00BF0C9C"/>
    <w:rsid w:val="00BF64CD"/>
    <w:rsid w:val="00C058A3"/>
    <w:rsid w:val="00C071DE"/>
    <w:rsid w:val="00C5254F"/>
    <w:rsid w:val="00C5431B"/>
    <w:rsid w:val="00CD38EA"/>
    <w:rsid w:val="00D04C28"/>
    <w:rsid w:val="00D24603"/>
    <w:rsid w:val="00D30016"/>
    <w:rsid w:val="00D35F0A"/>
    <w:rsid w:val="00D438CA"/>
    <w:rsid w:val="00D532F0"/>
    <w:rsid w:val="00DB413C"/>
    <w:rsid w:val="00DB781E"/>
    <w:rsid w:val="00DD40D0"/>
    <w:rsid w:val="00DF3B72"/>
    <w:rsid w:val="00DF7E5F"/>
    <w:rsid w:val="00E07149"/>
    <w:rsid w:val="00E13FCD"/>
    <w:rsid w:val="00E16A0A"/>
    <w:rsid w:val="00E527D7"/>
    <w:rsid w:val="00E52A9B"/>
    <w:rsid w:val="00E657CE"/>
    <w:rsid w:val="00E760B4"/>
    <w:rsid w:val="00E76CCF"/>
    <w:rsid w:val="00EC7DDD"/>
    <w:rsid w:val="00F023E8"/>
    <w:rsid w:val="00F5148E"/>
    <w:rsid w:val="00F5395A"/>
    <w:rsid w:val="00F54098"/>
    <w:rsid w:val="00F64348"/>
    <w:rsid w:val="00F839D4"/>
    <w:rsid w:val="00F87356"/>
    <w:rsid w:val="00F95DBD"/>
    <w:rsid w:val="00FE0C2C"/>
    <w:rsid w:val="00FE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itsdental</dc:creator>
  <cp:keywords/>
  <dc:description/>
  <cp:lastModifiedBy>Administrator</cp:lastModifiedBy>
  <cp:revision>150</cp:revision>
  <dcterms:created xsi:type="dcterms:W3CDTF">2014-09-29T09:43:00Z</dcterms:created>
  <dcterms:modified xsi:type="dcterms:W3CDTF">2014-10-04T07:47:00Z</dcterms:modified>
</cp:coreProperties>
</file>